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81780" w:rsidRDefault="0098178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0" w:right="0"/>
        <w:jc w:val="left"/>
        <w:rPr>
          <w:rFonts w:ascii="Arial" w:eastAsia="Arial" w:hAnsi="Arial" w:cs="Arial"/>
          <w:color w:val="000000"/>
          <w:sz w:val="22"/>
          <w:szCs w:val="22"/>
        </w:rPr>
      </w:pPr>
    </w:p>
    <w:tbl>
      <w:tblPr>
        <w:tblStyle w:val="a5"/>
        <w:tblW w:w="9498" w:type="dxa"/>
        <w:jc w:val="center"/>
        <w:tblInd w:w="0" w:type="dxa"/>
        <w:tblLayout w:type="fixed"/>
        <w:tblLook w:val="0000" w:firstRow="0" w:lastRow="0" w:firstColumn="0" w:lastColumn="0" w:noHBand="0" w:noVBand="0"/>
      </w:tblPr>
      <w:tblGrid>
        <w:gridCol w:w="3166"/>
        <w:gridCol w:w="3166"/>
        <w:gridCol w:w="3166"/>
      </w:tblGrid>
      <w:tr w:rsidR="00981780">
        <w:trPr>
          <w:cantSplit/>
          <w:trHeight w:val="180"/>
          <w:jc w:val="center"/>
        </w:trPr>
        <w:tc>
          <w:tcPr>
            <w:tcW w:w="3166" w:type="dxa"/>
          </w:tcPr>
          <w:p w:rsidR="00981780" w:rsidRDefault="00981780">
            <w:pPr>
              <w:jc w:val="center"/>
              <w:rPr>
                <w:smallCaps/>
              </w:rPr>
            </w:pPr>
          </w:p>
        </w:tc>
        <w:tc>
          <w:tcPr>
            <w:tcW w:w="3166" w:type="dxa"/>
          </w:tcPr>
          <w:p w:rsidR="00981780" w:rsidRDefault="0033231F">
            <w:pPr>
              <w:ind w:left="-3236" w:right="-3238"/>
              <w:jc w:val="center"/>
              <w:rPr>
                <w:smallCaps/>
              </w:rPr>
            </w:pPr>
            <w:r>
              <w:rPr>
                <w:smallCaps/>
                <w:noProof/>
              </w:rPr>
              <w:drawing>
                <wp:inline distT="0" distB="0" distL="0" distR="0">
                  <wp:extent cx="895350" cy="1009650"/>
                  <wp:effectExtent l="0" t="0" r="0" b="0"/>
                  <wp:docPr id="2" name="image1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5350" cy="100965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66" w:type="dxa"/>
          </w:tcPr>
          <w:p w:rsidR="00981780" w:rsidRDefault="00981780">
            <w:pPr>
              <w:jc w:val="center"/>
              <w:rPr>
                <w:smallCaps/>
              </w:rPr>
            </w:pPr>
          </w:p>
        </w:tc>
      </w:tr>
      <w:tr w:rsidR="00981780">
        <w:trPr>
          <w:cantSplit/>
          <w:trHeight w:val="180"/>
          <w:jc w:val="center"/>
        </w:trPr>
        <w:tc>
          <w:tcPr>
            <w:tcW w:w="9498" w:type="dxa"/>
            <w:gridSpan w:val="3"/>
          </w:tcPr>
          <w:p w:rsidR="00981780" w:rsidRDefault="0033231F">
            <w:pPr>
              <w:spacing w:before="60" w:after="60"/>
              <w:jc w:val="center"/>
              <w:rPr>
                <w:smallCaps/>
                <w:sz w:val="20"/>
                <w:szCs w:val="20"/>
              </w:rPr>
            </w:pPr>
            <w:r>
              <w:rPr>
                <w:smallCaps/>
              </w:rPr>
              <w:t>МИНОБРНАУКИ РОССИИ</w:t>
            </w:r>
          </w:p>
        </w:tc>
      </w:tr>
      <w:tr w:rsidR="00981780">
        <w:trPr>
          <w:cantSplit/>
          <w:trHeight w:val="18"/>
          <w:jc w:val="center"/>
        </w:trPr>
        <w:tc>
          <w:tcPr>
            <w:tcW w:w="9498" w:type="dxa"/>
            <w:gridSpan w:val="3"/>
          </w:tcPr>
          <w:p w:rsidR="00981780" w:rsidRDefault="0033231F">
            <w:pPr>
              <w:keepNext/>
              <w:spacing w:line="216" w:lineRule="auto"/>
              <w:jc w:val="center"/>
            </w:pPr>
            <w:bookmarkStart w:id="0" w:name="_gjdgxs" w:colFirst="0" w:colLast="0"/>
            <w:bookmarkEnd w:id="0"/>
            <w:r>
              <w:t>Федеральное государственное бюджетное образовательное учреждение</w:t>
            </w:r>
          </w:p>
          <w:p w:rsidR="00981780" w:rsidRDefault="0033231F">
            <w:pPr>
              <w:keepNext/>
              <w:spacing w:line="216" w:lineRule="auto"/>
              <w:jc w:val="center"/>
            </w:pPr>
            <w:bookmarkStart w:id="1" w:name="_30j0zll" w:colFirst="0" w:colLast="0"/>
            <w:bookmarkEnd w:id="1"/>
            <w:r>
              <w:t>высшего образования</w:t>
            </w:r>
          </w:p>
          <w:p w:rsidR="00981780" w:rsidRDefault="0033231F">
            <w:pPr>
              <w:keepNext/>
              <w:spacing w:line="216" w:lineRule="auto"/>
              <w:jc w:val="center"/>
              <w:rPr>
                <w:b/>
              </w:rPr>
            </w:pPr>
            <w:bookmarkStart w:id="2" w:name="_1fob9te" w:colFirst="0" w:colLast="0"/>
            <w:bookmarkEnd w:id="2"/>
            <w:r>
              <w:rPr>
                <w:b/>
              </w:rPr>
              <w:t>«МИРЭА – Российский технологический университет»</w:t>
            </w:r>
          </w:p>
          <w:p w:rsidR="00981780" w:rsidRDefault="0033231F">
            <w:pPr>
              <w:keepNext/>
              <w:jc w:val="center"/>
              <w:rPr>
                <w:b/>
              </w:rPr>
            </w:pPr>
            <w:bookmarkStart w:id="3" w:name="_3znysh7" w:colFirst="0" w:colLast="0"/>
            <w:bookmarkEnd w:id="3"/>
            <w:r>
              <w:rPr>
                <w:b/>
                <w:sz w:val="32"/>
                <w:szCs w:val="32"/>
              </w:rPr>
              <w:t>РТУ МИРЭА</w:t>
            </w:r>
          </w:p>
          <w:p w:rsidR="00981780" w:rsidRDefault="0033231F">
            <w:r>
              <w:rPr>
                <w:noProof/>
              </w:rPr>
              <mc:AlternateContent>
                <mc:Choice Requires="wpg">
                  <w:drawing>
                    <wp:inline distT="0" distB="0" distL="114300" distR="114300">
                      <wp:extent cx="5829300" cy="342900"/>
                      <wp:effectExtent l="0" t="0" r="0" b="0"/>
                      <wp:docPr id="1" name="Группа 1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5829300" cy="342900"/>
                                <a:chOff x="2431350" y="3608550"/>
                                <a:chExt cx="5829325" cy="342900"/>
                              </a:xfrm>
                            </wpg:grpSpPr>
                            <wpg:grpSp>
                              <wpg:cNvPr id="3" name="Группа 3"/>
                              <wpg:cNvGrpSpPr/>
                              <wpg:grpSpPr>
                                <a:xfrm>
                                  <a:off x="2431350" y="3608550"/>
                                  <a:ext cx="5829300" cy="342900"/>
                                  <a:chOff x="0" y="0"/>
                                  <a:chExt cx="5829300" cy="342900"/>
                                </a:xfrm>
                              </wpg:grpSpPr>
                              <wps:wsp>
                                <wps:cNvPr id="4" name="Прямоугольник 4"/>
                                <wps:cNvSpPr/>
                                <wps:spPr>
                                  <a:xfrm>
                                    <a:off x="0" y="0"/>
                                    <a:ext cx="5829300" cy="3429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wps:spPr>
                                <wps:txbx>
                                  <w:txbxContent>
                                    <w:p w:rsidR="00981780" w:rsidRDefault="00981780">
                                      <w:pPr>
                                        <w:spacing w:after="0" w:line="240" w:lineRule="auto"/>
                                        <w:ind w:left="0" w:right="0"/>
                                        <w:jc w:val="left"/>
                                        <w:textDirection w:val="btLr"/>
                                      </w:pPr>
                                    </w:p>
                                  </w:txbxContent>
                                </wps:txbx>
                                <wps:bodyPr spcFirstLastPara="1" wrap="square" lIns="91425" tIns="91425" rIns="91425" bIns="91425" anchor="ctr" anchorCtr="0">
                                  <a:noAutofit/>
                                </wps:bodyPr>
                              </wps:wsp>
                              <wps:wsp>
                                <wps:cNvPr id="5" name="Прямая со стрелкой 5"/>
                                <wps:cNvCnPr/>
                                <wps:spPr>
                                  <a:xfrm rot="10800000" flipH="1">
                                    <a:off x="228600" y="114000"/>
                                    <a:ext cx="5600700" cy="1600"/>
                                  </a:xfrm>
                                  <a:prstGeom prst="straightConnector1">
                                    <a:avLst/>
                                  </a:prstGeom>
                                  <a:solidFill>
                                    <a:srgbClr val="FFFFFF"/>
                                  </a:solidFill>
                                  <a:ln w="38100" cap="flat" cmpd="sng">
                                    <a:solidFill>
                                      <a:srgbClr val="000000"/>
                                    </a:solidFill>
                                    <a:prstDash val="solid"/>
                                    <a:round/>
                                    <a:headEnd type="none" w="sm" len="sm"/>
                                    <a:tailEnd type="none" w="sm" len="sm"/>
                                  </a:ln>
                                </wps:spPr>
                                <wps:bodyPr/>
                              </wps:wsp>
                            </wpg:grpSp>
                          </wpg:wgp>
                        </a:graphicData>
                      </a:graphic>
                    </wp:inline>
                  </w:drawing>
                </mc:Choice>
                <mc:Fallback xmlns:cr="http://schemas.microsoft.com/office/comments/2020/reactions" xmlns="http://schemas.microsoft.com/office/tasks/2019/documenttasks" xmlns:w16cid="http://schemas.microsoft.com/office/word/2016/wordml/cid" xmlns:w16cex="http://schemas.microsoft.com/office/word/2018/wordml/cex" xmlns:w16="http://schemas.microsoft.com/office/word/2018/wordml"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      <w:drawing>
                    <wp:inline distB="0" distT="0" distL="114300" distR="114300">
                      <wp:extent cx="5829300" cy="342900"/>
                      <wp:effectExtent b="0" l="0" r="0" t="0"/>
                      <wp:docPr id="1" name="image12.png"/>
                      <a:graphic>
                        <a:graphicData uri="http://schemas.openxmlformats.org/drawingml/2006/picture">
                          <pic:pic>
                            <pic:nvPicPr>
                              <pic:cNvPr id="0" name="image12.png"/>
                              <pic:cNvPicPr preferRelativeResize="0"/>
                            </pic:nvPicPr>
                            <pic:blipFill>
                              <a:blip r:embed="rId8"/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5829300" cy="342900"/>
                              </a:xfrm>
                              <a:prstGeom prst="rect"/>
                              <a:ln/>
                            </pic:spPr>
                          </pic:pic>
                        </a:graphicData>
                      </a:graphic>
                    </wp:inline>
                  </w:drawing>
                </mc:Fallback>
              </mc:AlternateContent>
            </w:r>
          </w:p>
        </w:tc>
      </w:tr>
    </w:tbl>
    <w:p w:rsidR="00981780" w:rsidRDefault="0033231F">
      <w:pPr>
        <w:jc w:val="center"/>
        <w:rPr>
          <w:b/>
        </w:rPr>
      </w:pPr>
      <w:r>
        <w:rPr>
          <w:b/>
        </w:rPr>
        <w:t>Институт информационных технологий (ИТ)</w:t>
      </w:r>
    </w:p>
    <w:p w:rsidR="00981780" w:rsidRDefault="0033231F">
      <w:pPr>
        <w:jc w:val="center"/>
        <w:rPr>
          <w:b/>
        </w:rPr>
      </w:pPr>
      <w:r>
        <w:rPr>
          <w:b/>
        </w:rPr>
        <w:t>Кафедра инструментального и прикладного программного обеспечения (ИиППО)</w:t>
      </w:r>
    </w:p>
    <w:p w:rsidR="00981780" w:rsidRDefault="00981780"/>
    <w:p w:rsidR="00981780" w:rsidRDefault="0033231F">
      <w:pPr>
        <w:jc w:val="center"/>
        <w:rPr>
          <w:b/>
        </w:rPr>
      </w:pPr>
      <w:r>
        <w:rPr>
          <w:b/>
        </w:rPr>
        <w:t>КУРСОВАЯ РАБОТА</w:t>
      </w:r>
    </w:p>
    <w:p w:rsidR="00981780" w:rsidRDefault="0033231F">
      <w:pPr>
        <w:rPr>
          <w:u w:val="single"/>
        </w:rPr>
      </w:pPr>
      <w:r>
        <w:t>по дисциплине:</w:t>
      </w:r>
      <w:r>
        <w:rPr>
          <w:u w:val="single"/>
        </w:rPr>
        <w:t xml:space="preserve"> Шаблоны программных платформ языка Джава</w:t>
      </w:r>
    </w:p>
    <w:p w:rsidR="00981780" w:rsidRDefault="0033231F">
      <w:pPr>
        <w:rPr>
          <w:u w:val="single"/>
        </w:rPr>
      </w:pPr>
      <w:r>
        <w:t xml:space="preserve">по профилю: </w:t>
      </w:r>
      <w:r>
        <w:tab/>
      </w:r>
      <w:r>
        <w:rPr>
          <w:u w:val="single"/>
        </w:rPr>
        <w:t>Разработка программных продуктов и проектирование информационных систем</w:t>
      </w:r>
    </w:p>
    <w:p w:rsidR="00981780" w:rsidRDefault="0033231F">
      <w:pPr>
        <w:rPr>
          <w:u w:val="single"/>
        </w:rPr>
      </w:pPr>
      <w:r>
        <w:t>направления профессиональ</w:t>
      </w:r>
      <w:r>
        <w:t>ной подготовки: 09.03.04 «Программная инженерия»</w:t>
      </w:r>
    </w:p>
    <w:p w:rsidR="00981780" w:rsidRDefault="00981780"/>
    <w:p w:rsidR="00981780" w:rsidRDefault="0033231F">
      <w:pPr>
        <w:rPr>
          <w:u w:val="single"/>
        </w:rPr>
      </w:pPr>
      <w:r>
        <w:t xml:space="preserve">Тема: </w:t>
      </w:r>
      <w:r>
        <w:tab/>
        <w:t>Приложение «Ресторан»</w:t>
      </w:r>
    </w:p>
    <w:p w:rsidR="00981780" w:rsidRDefault="00981780"/>
    <w:p w:rsidR="00981780" w:rsidRDefault="00981780"/>
    <w:p w:rsidR="00981780" w:rsidRDefault="0033231F">
      <w:pPr>
        <w:rPr>
          <w:u w:val="single"/>
        </w:rPr>
      </w:pPr>
      <w:r>
        <w:t xml:space="preserve">Студент: </w:t>
      </w:r>
      <w:r>
        <w:rPr>
          <w:u w:val="single"/>
        </w:rPr>
        <w:t>Никитина В.А.</w:t>
      </w:r>
    </w:p>
    <w:p w:rsidR="00981780" w:rsidRDefault="0033231F">
      <w:pPr>
        <w:rPr>
          <w:u w:val="single"/>
        </w:rPr>
      </w:pPr>
      <w:r>
        <w:t xml:space="preserve">Группа: </w:t>
      </w:r>
      <w:r>
        <w:rPr>
          <w:u w:val="single"/>
        </w:rPr>
        <w:t>ИКБО-32-21</w:t>
      </w:r>
    </w:p>
    <w:p w:rsidR="00981780" w:rsidRDefault="0033231F">
      <w:r>
        <w:t>Работа представлена к защите___________(</w:t>
      </w:r>
      <w:r>
        <w:rPr>
          <w:sz w:val="22"/>
          <w:szCs w:val="22"/>
        </w:rPr>
        <w:t>дата</w:t>
      </w:r>
      <w:r>
        <w:t xml:space="preserve">)_________/Никитина В.А./ </w:t>
      </w:r>
    </w:p>
    <w:p w:rsidR="00981780" w:rsidRDefault="0033231F">
      <w:pPr>
        <w:ind w:left="3540" w:firstLine="708"/>
      </w:pPr>
      <w:r>
        <w:t xml:space="preserve">             (</w:t>
      </w:r>
      <w:r>
        <w:rPr>
          <w:sz w:val="22"/>
          <w:szCs w:val="22"/>
        </w:rPr>
        <w:t>подпись и ф.и.о. студента</w:t>
      </w:r>
      <w:r>
        <w:t>)</w:t>
      </w:r>
    </w:p>
    <w:p w:rsidR="00981780" w:rsidRDefault="00981780"/>
    <w:p w:rsidR="00981780" w:rsidRDefault="0033231F">
      <w:r>
        <w:t xml:space="preserve">Руководитель: </w:t>
      </w:r>
      <w:r>
        <w:rPr>
          <w:u w:val="single"/>
        </w:rPr>
        <w:t>старший преподаватель кафедры ИиППО Рачков Андрей Владимирович</w:t>
      </w:r>
    </w:p>
    <w:p w:rsidR="00981780" w:rsidRDefault="00981780"/>
    <w:p w:rsidR="00981780" w:rsidRDefault="0033231F">
      <w:r>
        <w:t>Работа допущена к защите ___________(</w:t>
      </w:r>
      <w:r>
        <w:rPr>
          <w:sz w:val="22"/>
          <w:szCs w:val="22"/>
        </w:rPr>
        <w:t>дата</w:t>
      </w:r>
      <w:r>
        <w:t xml:space="preserve">)_________/Рачков А.В./ </w:t>
      </w:r>
    </w:p>
    <w:p w:rsidR="00981780" w:rsidRDefault="0033231F">
      <w:pPr>
        <w:ind w:left="3540" w:firstLine="708"/>
      </w:pPr>
      <w:r>
        <w:t xml:space="preserve">       (</w:t>
      </w:r>
      <w:r>
        <w:rPr>
          <w:sz w:val="22"/>
          <w:szCs w:val="22"/>
        </w:rPr>
        <w:t>подпись и ф.и.о. рук-ля</w:t>
      </w:r>
      <w:r>
        <w:t>)</w:t>
      </w:r>
    </w:p>
    <w:p w:rsidR="00981780" w:rsidRDefault="00981780">
      <w:pPr>
        <w:ind w:left="6372"/>
      </w:pPr>
    </w:p>
    <w:p w:rsidR="00981780" w:rsidRDefault="00981780"/>
    <w:p w:rsidR="00981780" w:rsidRDefault="0033231F">
      <w:r>
        <w:t xml:space="preserve">Оценка по итогам защиты: __________ </w:t>
      </w:r>
    </w:p>
    <w:p w:rsidR="00981780" w:rsidRDefault="0033231F">
      <w:r>
        <w:t>_______________ / ________________________________________ /</w:t>
      </w:r>
    </w:p>
    <w:p w:rsidR="00981780" w:rsidRDefault="0033231F">
      <w:r>
        <w:t>_______________ / ________________________________________ /</w:t>
      </w:r>
    </w:p>
    <w:p w:rsidR="00981780" w:rsidRDefault="0033231F">
      <w:r>
        <w:t xml:space="preserve"> (подписи, дата, ф.и.о., должность, звание, уч. степень двух преподавателей, принявших защиту)</w:t>
      </w:r>
    </w:p>
    <w:p w:rsidR="00981780" w:rsidRDefault="00981780"/>
    <w:p w:rsidR="00981780" w:rsidRDefault="00981780">
      <w:pPr>
        <w:jc w:val="center"/>
      </w:pPr>
    </w:p>
    <w:p w:rsidR="00981780" w:rsidRDefault="00981780">
      <w:pPr>
        <w:jc w:val="center"/>
      </w:pPr>
    </w:p>
    <w:p w:rsidR="00981780" w:rsidRDefault="0033231F">
      <w:pPr>
        <w:jc w:val="center"/>
      </w:pPr>
      <w:r>
        <w:t>М. РТУ МИРЭА. 2023 г.</w:t>
      </w:r>
    </w:p>
    <w:p w:rsidR="00981780" w:rsidRDefault="0033231F">
      <w:pPr>
        <w:ind w:left="0" w:right="0"/>
        <w:jc w:val="center"/>
      </w:pPr>
      <w:r>
        <w:rPr>
          <w:noProof/>
        </w:rPr>
        <w:lastRenderedPageBreak/>
        <w:drawing>
          <wp:inline distT="0" distB="0" distL="0" distR="0">
            <wp:extent cx="6269905" cy="8967015"/>
            <wp:effectExtent l="0" t="0" r="0" b="0"/>
            <wp:docPr id="22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9"/>
                    <a:srcRect l="11785" t="6592" r="2095" b="6847"/>
                    <a:stretch>
                      <a:fillRect/>
                    </a:stretch>
                  </pic:blipFill>
                  <pic:spPr>
                    <a:xfrm>
                      <a:off x="0" y="0"/>
                      <a:ext cx="6269905" cy="89670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81780" w:rsidRDefault="0033231F">
      <w:pPr>
        <w:pStyle w:val="1"/>
        <w:rPr>
          <w:sz w:val="32"/>
          <w:szCs w:val="32"/>
        </w:rPr>
      </w:pPr>
      <w:bookmarkStart w:id="4" w:name="_2et92p0" w:colFirst="0" w:colLast="0"/>
      <w:bookmarkEnd w:id="4"/>
      <w:r>
        <w:rPr>
          <w:sz w:val="32"/>
          <w:szCs w:val="32"/>
        </w:rPr>
        <w:lastRenderedPageBreak/>
        <w:t>Реферат</w:t>
      </w:r>
    </w:p>
    <w:p w:rsidR="00981780" w:rsidRDefault="0033231F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08" w:right="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Проект курсовой работы содержит 22 страницы, 1</w:t>
      </w:r>
      <w:r w:rsidR="007B1243">
        <w:rPr>
          <w:color w:val="000000"/>
          <w:sz w:val="28"/>
          <w:szCs w:val="28"/>
        </w:rPr>
        <w:t>8</w:t>
      </w:r>
      <w:r>
        <w:rPr>
          <w:color w:val="000000"/>
          <w:sz w:val="28"/>
          <w:szCs w:val="28"/>
        </w:rPr>
        <w:t xml:space="preserve"> рисунков, 15 информационных источников.</w:t>
      </w:r>
    </w:p>
    <w:p w:rsidR="00981780" w:rsidRDefault="0033231F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right="0" w:firstLine="709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РАЗРАБОТКА, ВЕБ-ПРИЛОЖЕНИЕ, SPRING, РЕСТОРАН</w:t>
      </w:r>
    </w:p>
    <w:p w:rsidR="00981780" w:rsidRDefault="0033231F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right="0" w:firstLine="709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Объект исследования: – представление работы ресторана.</w:t>
      </w:r>
    </w:p>
    <w:p w:rsidR="00981780" w:rsidRDefault="0033231F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right="0" w:firstLine="709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В ходе проекта была разработана веб-система, основанная на архитекту</w:t>
      </w:r>
      <w:r>
        <w:rPr>
          <w:color w:val="000000"/>
          <w:sz w:val="28"/>
          <w:szCs w:val="28"/>
        </w:rPr>
        <w:t>ре MVC, обеспечивающая взаимодействие между клиентом и серверной базой данных с использованием RESTful API.</w:t>
      </w:r>
    </w:p>
    <w:p w:rsidR="00981780" w:rsidRDefault="0033231F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right="0" w:firstLine="709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Проект начался с анализа предметной области и исследования существующих веб-приложений, чтобы определить лучшие практики и современные решения для с</w:t>
      </w:r>
      <w:r>
        <w:rPr>
          <w:color w:val="000000"/>
          <w:sz w:val="28"/>
          <w:szCs w:val="28"/>
        </w:rPr>
        <w:t xml:space="preserve">ерверной части. </w:t>
      </w:r>
    </w:p>
    <w:p w:rsidR="00981780" w:rsidRDefault="0033231F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right="0" w:firstLine="709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Результатом проекта стало веб-приложение, отвечающее требованиям современного сайта ресторана, включая функциональность и тематику.</w:t>
      </w:r>
    </w:p>
    <w:p w:rsidR="00981780" w:rsidRPr="000D407F" w:rsidRDefault="0033231F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right="0" w:firstLine="709"/>
        <w:rPr>
          <w:color w:val="000000"/>
          <w:sz w:val="28"/>
          <w:szCs w:val="28"/>
          <w:lang w:val="en-US"/>
        </w:rPr>
      </w:pPr>
      <w:r w:rsidRPr="000D407F">
        <w:rPr>
          <w:color w:val="000000"/>
          <w:sz w:val="28"/>
          <w:szCs w:val="28"/>
          <w:lang w:val="en-US"/>
        </w:rPr>
        <w:t>The project of the course work contains 22 pages, 1</w:t>
      </w:r>
      <w:r w:rsidR="007B1243" w:rsidRPr="007B1243">
        <w:rPr>
          <w:color w:val="000000"/>
          <w:sz w:val="28"/>
          <w:szCs w:val="28"/>
          <w:lang w:val="en-US"/>
        </w:rPr>
        <w:t>8</w:t>
      </w:r>
      <w:r w:rsidRPr="000D407F">
        <w:rPr>
          <w:color w:val="000000"/>
          <w:sz w:val="28"/>
          <w:szCs w:val="28"/>
          <w:lang w:val="en-US"/>
        </w:rPr>
        <w:t xml:space="preserve"> drawings, 15 information sources.</w:t>
      </w:r>
    </w:p>
    <w:p w:rsidR="00981780" w:rsidRPr="000D407F" w:rsidRDefault="0033231F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right="0" w:firstLine="709"/>
        <w:rPr>
          <w:color w:val="000000"/>
          <w:sz w:val="28"/>
          <w:szCs w:val="28"/>
          <w:lang w:val="en-US"/>
        </w:rPr>
      </w:pPr>
      <w:r w:rsidRPr="000D407F">
        <w:rPr>
          <w:color w:val="000000"/>
          <w:sz w:val="28"/>
          <w:szCs w:val="28"/>
          <w:lang w:val="en-US"/>
        </w:rPr>
        <w:t>DEVELOPMENT, WEB APP</w:t>
      </w:r>
      <w:r w:rsidRPr="000D407F">
        <w:rPr>
          <w:color w:val="000000"/>
          <w:sz w:val="28"/>
          <w:szCs w:val="28"/>
          <w:lang w:val="en-US"/>
        </w:rPr>
        <w:t>LICATION, SPRING, RESTAURANT</w:t>
      </w:r>
    </w:p>
    <w:p w:rsidR="00981780" w:rsidRPr="000D407F" w:rsidRDefault="0033231F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right="0" w:firstLine="709"/>
        <w:rPr>
          <w:color w:val="000000"/>
          <w:sz w:val="28"/>
          <w:szCs w:val="28"/>
          <w:lang w:val="en-US"/>
        </w:rPr>
      </w:pPr>
      <w:r w:rsidRPr="000D407F">
        <w:rPr>
          <w:color w:val="000000"/>
          <w:sz w:val="28"/>
          <w:szCs w:val="28"/>
          <w:lang w:val="en-US"/>
        </w:rPr>
        <w:t>Object of research: – representation of restaurant work.</w:t>
      </w:r>
    </w:p>
    <w:p w:rsidR="00981780" w:rsidRPr="000D407F" w:rsidRDefault="0033231F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right="0" w:firstLine="709"/>
        <w:rPr>
          <w:color w:val="000000"/>
          <w:sz w:val="28"/>
          <w:szCs w:val="28"/>
          <w:lang w:val="en-US"/>
        </w:rPr>
      </w:pPr>
      <w:r w:rsidRPr="000D407F">
        <w:rPr>
          <w:color w:val="000000"/>
          <w:sz w:val="28"/>
          <w:szCs w:val="28"/>
          <w:lang w:val="en-US"/>
        </w:rPr>
        <w:t>The project involved the development of a web system based on the MVC architecture, providing interaction between the client and the server database using RESTful API.</w:t>
      </w:r>
    </w:p>
    <w:p w:rsidR="00981780" w:rsidRPr="000D407F" w:rsidRDefault="0033231F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right="0" w:firstLine="709"/>
        <w:rPr>
          <w:color w:val="000000"/>
          <w:sz w:val="28"/>
          <w:szCs w:val="28"/>
          <w:lang w:val="en-US"/>
        </w:rPr>
      </w:pPr>
      <w:r w:rsidRPr="000D407F">
        <w:rPr>
          <w:color w:val="000000"/>
          <w:sz w:val="28"/>
          <w:szCs w:val="28"/>
          <w:lang w:val="en-US"/>
        </w:rPr>
        <w:t>Th</w:t>
      </w:r>
      <w:r w:rsidRPr="000D407F">
        <w:rPr>
          <w:color w:val="000000"/>
          <w:sz w:val="28"/>
          <w:szCs w:val="28"/>
          <w:lang w:val="en-US"/>
        </w:rPr>
        <w:t>e project began with an analysis of the subject area and a study of existing web applications to determine best practices and modern solutions for the server side.</w:t>
      </w:r>
    </w:p>
    <w:p w:rsidR="00981780" w:rsidRPr="000D407F" w:rsidRDefault="0033231F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right="0" w:firstLine="709"/>
        <w:rPr>
          <w:color w:val="000000"/>
          <w:sz w:val="28"/>
          <w:szCs w:val="28"/>
          <w:lang w:val="en-US"/>
        </w:rPr>
      </w:pPr>
      <w:r w:rsidRPr="000D407F">
        <w:rPr>
          <w:color w:val="000000"/>
          <w:sz w:val="28"/>
          <w:szCs w:val="28"/>
          <w:lang w:val="en-US"/>
        </w:rPr>
        <w:t>The result of the project was a web application that meets the requirements of a modern rest</w:t>
      </w:r>
      <w:r w:rsidRPr="000D407F">
        <w:rPr>
          <w:color w:val="000000"/>
          <w:sz w:val="28"/>
          <w:szCs w:val="28"/>
          <w:lang w:val="en-US"/>
        </w:rPr>
        <w:t>aurant website, including functionality and theme.</w:t>
      </w:r>
      <w:r w:rsidRPr="000D407F">
        <w:rPr>
          <w:lang w:val="en-US"/>
        </w:rPr>
        <w:br w:type="page"/>
      </w:r>
    </w:p>
    <w:p w:rsidR="00981780" w:rsidRPr="000D407F" w:rsidRDefault="0033231F">
      <w:pPr>
        <w:pStyle w:val="1"/>
      </w:pPr>
      <w:bookmarkStart w:id="5" w:name="_tyjcwt" w:colFirst="0" w:colLast="0"/>
      <w:bookmarkEnd w:id="5"/>
      <w:r w:rsidRPr="000D407F">
        <w:lastRenderedPageBreak/>
        <w:t>СОДЕРЖАНИЕ</w:t>
      </w:r>
    </w:p>
    <w:sdt>
      <w:sdtPr>
        <w:id w:val="-1780951038"/>
        <w:docPartObj>
          <w:docPartGallery w:val="Table of Contents"/>
          <w:docPartUnique/>
        </w:docPartObj>
      </w:sdtPr>
      <w:sdtEndPr/>
      <w:sdtContent>
        <w:p w:rsidR="00981780" w:rsidRDefault="0033231F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45"/>
            </w:tabs>
            <w:spacing w:after="100"/>
            <w:ind w:left="0"/>
            <w:rPr>
              <w:rFonts w:ascii="Calibri" w:eastAsia="Calibri" w:hAnsi="Calibri" w:cs="Calibri"/>
              <w:color w:val="000000"/>
              <w:sz w:val="28"/>
              <w:szCs w:val="28"/>
            </w:rPr>
          </w:pPr>
          <w:r>
            <w:fldChar w:fldCharType="begin"/>
          </w:r>
          <w:r>
            <w:instrText xml:space="preserve"> TOC \h \u \z \t "Heading 1,1,Heading 2,2,Heading 3,3,"</w:instrText>
          </w:r>
          <w:r>
            <w:fldChar w:fldCharType="separate"/>
          </w:r>
        </w:p>
        <w:p w:rsidR="00981780" w:rsidRDefault="0033231F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40"/>
              <w:tab w:val="right" w:pos="9345"/>
            </w:tabs>
            <w:spacing w:after="100"/>
            <w:ind w:left="0"/>
            <w:rPr>
              <w:rFonts w:ascii="Calibri" w:eastAsia="Calibri" w:hAnsi="Calibri" w:cs="Calibri"/>
              <w:color w:val="000000"/>
              <w:sz w:val="28"/>
              <w:szCs w:val="28"/>
            </w:rPr>
          </w:pPr>
          <w:hyperlink w:anchor="_1t3h5sf">
            <w:r>
              <w:rPr>
                <w:color w:val="000000"/>
                <w:sz w:val="28"/>
                <w:szCs w:val="28"/>
              </w:rPr>
              <w:t>1</w:t>
            </w:r>
          </w:hyperlink>
          <w:hyperlink w:anchor="_1t3h5sf">
            <w:r>
              <w:rPr>
                <w:rFonts w:ascii="Calibri" w:eastAsia="Calibri" w:hAnsi="Calibri" w:cs="Calibri"/>
                <w:color w:val="000000"/>
                <w:sz w:val="28"/>
                <w:szCs w:val="28"/>
              </w:rPr>
              <w:tab/>
            </w:r>
          </w:hyperlink>
          <w:r>
            <w:fldChar w:fldCharType="begin"/>
          </w:r>
          <w:r>
            <w:instrText xml:space="preserve"> PAGEREF _1t3h5sf \h </w:instrText>
          </w:r>
          <w:r>
            <w:fldChar w:fldCharType="separate"/>
          </w:r>
          <w:r>
            <w:rPr>
              <w:color w:val="000000"/>
              <w:sz w:val="28"/>
              <w:szCs w:val="28"/>
            </w:rPr>
            <w:t>ОБЩИЕ СВЕДЕНИЯ</w:t>
          </w:r>
          <w:r>
            <w:rPr>
              <w:color w:val="000000"/>
              <w:sz w:val="28"/>
              <w:szCs w:val="28"/>
            </w:rPr>
            <w:tab/>
            <w:t>9</w:t>
          </w:r>
          <w:r>
            <w:fldChar w:fldCharType="end"/>
          </w:r>
        </w:p>
        <w:p w:rsidR="00981780" w:rsidRDefault="0033231F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pos="9345"/>
            </w:tabs>
            <w:spacing w:after="100"/>
            <w:ind w:left="240" w:hanging="240"/>
            <w:rPr>
              <w:rFonts w:ascii="Calibri" w:eastAsia="Calibri" w:hAnsi="Calibri" w:cs="Calibri"/>
              <w:color w:val="000000"/>
              <w:sz w:val="28"/>
              <w:szCs w:val="28"/>
            </w:rPr>
          </w:pPr>
          <w:hyperlink w:anchor="_4d34og8">
            <w:r>
              <w:rPr>
                <w:color w:val="000000"/>
                <w:sz w:val="28"/>
                <w:szCs w:val="28"/>
              </w:rPr>
              <w:t>1.1.</w:t>
            </w:r>
          </w:hyperlink>
          <w:hyperlink w:anchor="_4d34og8">
            <w:r>
              <w:rPr>
                <w:rFonts w:ascii="Calibri" w:eastAsia="Calibri" w:hAnsi="Calibri" w:cs="Calibri"/>
                <w:color w:val="000000"/>
                <w:sz w:val="28"/>
                <w:szCs w:val="28"/>
              </w:rPr>
              <w:tab/>
            </w:r>
          </w:hyperlink>
          <w:r>
            <w:fldChar w:fldCharType="begin"/>
          </w:r>
          <w:r>
            <w:instrText xml:space="preserve"> PAGEREF _4d34og8 \h </w:instrText>
          </w:r>
          <w:r>
            <w:fldChar w:fldCharType="separate"/>
          </w:r>
          <w:r>
            <w:rPr>
              <w:color w:val="000000"/>
              <w:sz w:val="28"/>
              <w:szCs w:val="28"/>
            </w:rPr>
            <w:t>Анализ предметной области</w:t>
          </w:r>
          <w:r>
            <w:rPr>
              <w:color w:val="000000"/>
              <w:sz w:val="28"/>
              <w:szCs w:val="28"/>
            </w:rPr>
            <w:tab/>
            <w:t>9</w:t>
          </w:r>
          <w:r>
            <w:fldChar w:fldCharType="end"/>
          </w:r>
        </w:p>
        <w:p w:rsidR="00981780" w:rsidRDefault="0033231F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pos="9345"/>
            </w:tabs>
            <w:spacing w:after="100"/>
            <w:ind w:left="240" w:hanging="240"/>
            <w:rPr>
              <w:rFonts w:ascii="Calibri" w:eastAsia="Calibri" w:hAnsi="Calibri" w:cs="Calibri"/>
              <w:color w:val="000000"/>
              <w:sz w:val="28"/>
              <w:szCs w:val="28"/>
            </w:rPr>
          </w:pPr>
          <w:hyperlink w:anchor="_2s8eyo1">
            <w:r>
              <w:rPr>
                <w:color w:val="000000"/>
                <w:sz w:val="28"/>
                <w:szCs w:val="28"/>
              </w:rPr>
              <w:t>1.2.</w:t>
            </w:r>
          </w:hyperlink>
          <w:hyperlink w:anchor="_2s8eyo1">
            <w:r>
              <w:rPr>
                <w:rFonts w:ascii="Calibri" w:eastAsia="Calibri" w:hAnsi="Calibri" w:cs="Calibri"/>
                <w:color w:val="000000"/>
                <w:sz w:val="28"/>
                <w:szCs w:val="28"/>
              </w:rPr>
              <w:tab/>
            </w:r>
          </w:hyperlink>
          <w:r>
            <w:fldChar w:fldCharType="begin"/>
          </w:r>
          <w:r>
            <w:instrText xml:space="preserve"> PAGEREF _2s8eyo1 \h </w:instrText>
          </w:r>
          <w:r>
            <w:fldChar w:fldCharType="separate"/>
          </w:r>
          <w:r>
            <w:rPr>
              <w:color w:val="000000"/>
              <w:sz w:val="28"/>
              <w:szCs w:val="28"/>
            </w:rPr>
            <w:t>Функциональное назначение</w:t>
          </w:r>
          <w:r>
            <w:rPr>
              <w:color w:val="000000"/>
              <w:sz w:val="28"/>
              <w:szCs w:val="28"/>
            </w:rPr>
            <w:tab/>
            <w:t>10</w:t>
          </w:r>
          <w:r>
            <w:fldChar w:fldCharType="end"/>
          </w:r>
        </w:p>
        <w:p w:rsidR="00981780" w:rsidRDefault="0033231F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pos="9345"/>
            </w:tabs>
            <w:spacing w:after="100"/>
            <w:ind w:left="240" w:hanging="240"/>
            <w:rPr>
              <w:rFonts w:ascii="Calibri" w:eastAsia="Calibri" w:hAnsi="Calibri" w:cs="Calibri"/>
              <w:color w:val="000000"/>
              <w:sz w:val="28"/>
              <w:szCs w:val="28"/>
            </w:rPr>
          </w:pPr>
          <w:hyperlink w:anchor="_2jxsxqh">
            <w:r>
              <w:rPr>
                <w:color w:val="000000"/>
                <w:sz w:val="28"/>
                <w:szCs w:val="28"/>
              </w:rPr>
              <w:t>1.3.</w:t>
            </w:r>
          </w:hyperlink>
          <w:hyperlink w:anchor="_2jxsxqh">
            <w:r>
              <w:rPr>
                <w:rFonts w:ascii="Calibri" w:eastAsia="Calibri" w:hAnsi="Calibri" w:cs="Calibri"/>
                <w:color w:val="000000"/>
                <w:sz w:val="28"/>
                <w:szCs w:val="28"/>
              </w:rPr>
              <w:tab/>
            </w:r>
          </w:hyperlink>
          <w:r>
            <w:fldChar w:fldCharType="begin"/>
          </w:r>
          <w:r>
            <w:instrText xml:space="preserve"> PAGEREF _2jxsxqh \h </w:instrText>
          </w:r>
          <w:r>
            <w:fldChar w:fldCharType="separate"/>
          </w:r>
          <w:r>
            <w:rPr>
              <w:color w:val="000000"/>
              <w:sz w:val="28"/>
              <w:szCs w:val="28"/>
            </w:rPr>
            <w:t>Технол</w:t>
          </w:r>
          <w:r>
            <w:rPr>
              <w:color w:val="000000"/>
              <w:sz w:val="28"/>
              <w:szCs w:val="28"/>
            </w:rPr>
            <w:t>огии разработки и программное обеспечение</w:t>
          </w:r>
          <w:r>
            <w:rPr>
              <w:color w:val="000000"/>
              <w:sz w:val="28"/>
              <w:szCs w:val="28"/>
            </w:rPr>
            <w:tab/>
            <w:t>10</w:t>
          </w:r>
          <w:r>
            <w:fldChar w:fldCharType="end"/>
          </w:r>
        </w:p>
        <w:p w:rsidR="00981780" w:rsidRDefault="0033231F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40"/>
              <w:tab w:val="right" w:pos="9345"/>
            </w:tabs>
            <w:spacing w:after="100"/>
            <w:ind w:left="0"/>
            <w:rPr>
              <w:rFonts w:ascii="Calibri" w:eastAsia="Calibri" w:hAnsi="Calibri" w:cs="Calibri"/>
              <w:color w:val="000000"/>
              <w:sz w:val="28"/>
              <w:szCs w:val="28"/>
            </w:rPr>
          </w:pPr>
          <w:hyperlink w:anchor="_17dp8vu">
            <w:r>
              <w:rPr>
                <w:color w:val="000000"/>
                <w:sz w:val="28"/>
                <w:szCs w:val="28"/>
              </w:rPr>
              <w:t>2.</w:t>
            </w:r>
          </w:hyperlink>
          <w:hyperlink w:anchor="_17dp8vu">
            <w:r>
              <w:rPr>
                <w:rFonts w:ascii="Calibri" w:eastAsia="Calibri" w:hAnsi="Calibri" w:cs="Calibri"/>
                <w:color w:val="000000"/>
                <w:sz w:val="28"/>
                <w:szCs w:val="28"/>
              </w:rPr>
              <w:tab/>
            </w:r>
          </w:hyperlink>
          <w:r>
            <w:fldChar w:fldCharType="begin"/>
          </w:r>
          <w:r>
            <w:instrText xml:space="preserve"> PAGEREF _17dp8vu \h </w:instrText>
          </w:r>
          <w:r>
            <w:fldChar w:fldCharType="separate"/>
          </w:r>
          <w:r>
            <w:rPr>
              <w:color w:val="000000"/>
              <w:sz w:val="28"/>
              <w:szCs w:val="28"/>
            </w:rPr>
            <w:t>Описание логической структуры</w:t>
          </w:r>
          <w:r>
            <w:rPr>
              <w:color w:val="000000"/>
              <w:sz w:val="28"/>
              <w:szCs w:val="28"/>
            </w:rPr>
            <w:tab/>
            <w:t>12</w:t>
          </w:r>
          <w:r>
            <w:fldChar w:fldCharType="end"/>
          </w:r>
        </w:p>
        <w:p w:rsidR="00981780" w:rsidRDefault="0033231F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pos="9345"/>
            </w:tabs>
            <w:spacing w:after="100"/>
            <w:ind w:left="240" w:hanging="240"/>
            <w:rPr>
              <w:rFonts w:ascii="Calibri" w:eastAsia="Calibri" w:hAnsi="Calibri" w:cs="Calibri"/>
              <w:color w:val="000000"/>
              <w:sz w:val="28"/>
              <w:szCs w:val="28"/>
            </w:rPr>
          </w:pPr>
          <w:hyperlink w:anchor="_3rdcrjn">
            <w:r>
              <w:rPr>
                <w:color w:val="000000"/>
                <w:sz w:val="28"/>
                <w:szCs w:val="28"/>
              </w:rPr>
              <w:t>2.1.</w:t>
            </w:r>
          </w:hyperlink>
          <w:hyperlink w:anchor="_3rdcrjn">
            <w:r>
              <w:rPr>
                <w:rFonts w:ascii="Calibri" w:eastAsia="Calibri" w:hAnsi="Calibri" w:cs="Calibri"/>
                <w:color w:val="000000"/>
                <w:sz w:val="28"/>
                <w:szCs w:val="28"/>
              </w:rPr>
              <w:tab/>
            </w:r>
          </w:hyperlink>
          <w:r>
            <w:fldChar w:fldCharType="begin"/>
          </w:r>
          <w:r>
            <w:instrText xml:space="preserve"> PAGEREF _3rdcrjn \h </w:instrText>
          </w:r>
          <w:r>
            <w:fldChar w:fldCharType="separate"/>
          </w:r>
          <w:r>
            <w:rPr>
              <w:color w:val="000000"/>
              <w:sz w:val="28"/>
              <w:szCs w:val="28"/>
            </w:rPr>
            <w:t>Разработка клиентской части</w:t>
          </w:r>
          <w:r>
            <w:rPr>
              <w:color w:val="000000"/>
              <w:sz w:val="28"/>
              <w:szCs w:val="28"/>
            </w:rPr>
            <w:tab/>
            <w:t>12</w:t>
          </w:r>
          <w:r>
            <w:fldChar w:fldCharType="end"/>
          </w:r>
        </w:p>
        <w:p w:rsidR="00981780" w:rsidRDefault="0033231F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pos="9345"/>
            </w:tabs>
            <w:spacing w:after="100"/>
            <w:ind w:left="240" w:hanging="240"/>
            <w:rPr>
              <w:rFonts w:ascii="Calibri" w:eastAsia="Calibri" w:hAnsi="Calibri" w:cs="Calibri"/>
              <w:color w:val="000000"/>
              <w:sz w:val="28"/>
              <w:szCs w:val="28"/>
            </w:rPr>
          </w:pPr>
          <w:hyperlink w:anchor="_26in1rg">
            <w:r>
              <w:rPr>
                <w:color w:val="000000"/>
                <w:sz w:val="28"/>
                <w:szCs w:val="28"/>
              </w:rPr>
              <w:t>2.1.</w:t>
            </w:r>
          </w:hyperlink>
          <w:hyperlink w:anchor="_26in1rg">
            <w:r>
              <w:rPr>
                <w:rFonts w:ascii="Calibri" w:eastAsia="Calibri" w:hAnsi="Calibri" w:cs="Calibri"/>
                <w:color w:val="000000"/>
                <w:sz w:val="28"/>
                <w:szCs w:val="28"/>
              </w:rPr>
              <w:tab/>
            </w:r>
          </w:hyperlink>
          <w:r>
            <w:fldChar w:fldCharType="begin"/>
          </w:r>
          <w:r>
            <w:instrText xml:space="preserve"> PAGEREF _26in1rg \h </w:instrText>
          </w:r>
          <w:r>
            <w:fldChar w:fldCharType="separate"/>
          </w:r>
          <w:r>
            <w:rPr>
              <w:color w:val="000000"/>
              <w:sz w:val="28"/>
              <w:szCs w:val="28"/>
            </w:rPr>
            <w:t>Разработка моделей, репозиториев, сервисов</w:t>
          </w:r>
          <w:r>
            <w:rPr>
              <w:color w:val="000000"/>
              <w:sz w:val="28"/>
              <w:szCs w:val="28"/>
            </w:rPr>
            <w:tab/>
            <w:t>13</w:t>
          </w:r>
          <w:r>
            <w:fldChar w:fldCharType="end"/>
          </w:r>
        </w:p>
        <w:p w:rsidR="00981780" w:rsidRDefault="0033231F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pos="9345"/>
            </w:tabs>
            <w:spacing w:after="100"/>
            <w:ind w:left="240" w:hanging="240"/>
            <w:rPr>
              <w:rFonts w:ascii="Calibri" w:eastAsia="Calibri" w:hAnsi="Calibri" w:cs="Calibri"/>
              <w:color w:val="000000"/>
              <w:sz w:val="28"/>
              <w:szCs w:val="28"/>
            </w:rPr>
          </w:pPr>
          <w:hyperlink w:anchor="_lnxbz9">
            <w:r>
              <w:rPr>
                <w:color w:val="000000"/>
                <w:sz w:val="28"/>
                <w:szCs w:val="28"/>
              </w:rPr>
              <w:t>2.2.</w:t>
            </w:r>
          </w:hyperlink>
          <w:hyperlink w:anchor="_lnxbz9">
            <w:r>
              <w:rPr>
                <w:rFonts w:ascii="Calibri" w:eastAsia="Calibri" w:hAnsi="Calibri" w:cs="Calibri"/>
                <w:color w:val="000000"/>
                <w:sz w:val="28"/>
                <w:szCs w:val="28"/>
              </w:rPr>
              <w:tab/>
            </w:r>
          </w:hyperlink>
          <w:r>
            <w:fldChar w:fldCharType="begin"/>
          </w:r>
          <w:r>
            <w:instrText xml:space="preserve"> PAGEREF </w:instrText>
          </w:r>
          <w:r>
            <w:instrText xml:space="preserve">_lnxbz9 \h </w:instrText>
          </w:r>
          <w:r>
            <w:fldChar w:fldCharType="separate"/>
          </w:r>
          <w:r>
            <w:rPr>
              <w:color w:val="000000"/>
              <w:sz w:val="28"/>
              <w:szCs w:val="28"/>
            </w:rPr>
            <w:t>Разработка контролеров и работа с Thymeleaf</w:t>
          </w:r>
          <w:r>
            <w:rPr>
              <w:color w:val="000000"/>
              <w:sz w:val="28"/>
              <w:szCs w:val="28"/>
            </w:rPr>
            <w:tab/>
            <w:t>15</w:t>
          </w:r>
          <w:r>
            <w:fldChar w:fldCharType="end"/>
          </w:r>
        </w:p>
        <w:p w:rsidR="00981780" w:rsidRDefault="0033231F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40"/>
              <w:tab w:val="right" w:pos="9345"/>
            </w:tabs>
            <w:spacing w:after="100"/>
            <w:ind w:left="0"/>
            <w:rPr>
              <w:rFonts w:ascii="Calibri" w:eastAsia="Calibri" w:hAnsi="Calibri" w:cs="Calibri"/>
              <w:color w:val="000000"/>
              <w:sz w:val="28"/>
              <w:szCs w:val="28"/>
            </w:rPr>
          </w:pPr>
          <w:hyperlink w:anchor="_35nkun2">
            <w:r>
              <w:rPr>
                <w:color w:val="000000"/>
                <w:sz w:val="28"/>
                <w:szCs w:val="28"/>
              </w:rPr>
              <w:t>3.</w:t>
            </w:r>
          </w:hyperlink>
          <w:hyperlink w:anchor="_35nkun2">
            <w:r>
              <w:rPr>
                <w:rFonts w:ascii="Calibri" w:eastAsia="Calibri" w:hAnsi="Calibri" w:cs="Calibri"/>
                <w:color w:val="000000"/>
                <w:sz w:val="28"/>
                <w:szCs w:val="28"/>
              </w:rPr>
              <w:tab/>
            </w:r>
          </w:hyperlink>
          <w:r>
            <w:fldChar w:fldCharType="begin"/>
          </w:r>
          <w:r>
            <w:instrText xml:space="preserve"> PAGEREF _35nkun2 \h </w:instrText>
          </w:r>
          <w:r>
            <w:fldChar w:fldCharType="separate"/>
          </w:r>
          <w:r>
            <w:rPr>
              <w:color w:val="000000"/>
              <w:sz w:val="28"/>
              <w:szCs w:val="28"/>
            </w:rPr>
            <w:t>Тестирование</w:t>
          </w:r>
          <w:r>
            <w:rPr>
              <w:color w:val="000000"/>
              <w:sz w:val="28"/>
              <w:szCs w:val="28"/>
            </w:rPr>
            <w:tab/>
            <w:t>18</w:t>
          </w:r>
          <w:r>
            <w:fldChar w:fldCharType="end"/>
          </w:r>
        </w:p>
        <w:p w:rsidR="00981780" w:rsidRDefault="0033231F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40"/>
              <w:tab w:val="right" w:pos="9345"/>
            </w:tabs>
            <w:spacing w:after="100"/>
            <w:ind w:left="0"/>
            <w:rPr>
              <w:rFonts w:ascii="Calibri" w:eastAsia="Calibri" w:hAnsi="Calibri" w:cs="Calibri"/>
              <w:color w:val="000000"/>
              <w:sz w:val="28"/>
              <w:szCs w:val="28"/>
            </w:rPr>
          </w:pPr>
          <w:hyperlink w:anchor="_1ksv4uv">
            <w:r>
              <w:rPr>
                <w:color w:val="000000"/>
                <w:sz w:val="28"/>
                <w:szCs w:val="28"/>
              </w:rPr>
              <w:t>4.</w:t>
            </w:r>
          </w:hyperlink>
          <w:hyperlink w:anchor="_1ksv4uv">
            <w:r>
              <w:rPr>
                <w:rFonts w:ascii="Calibri" w:eastAsia="Calibri" w:hAnsi="Calibri" w:cs="Calibri"/>
                <w:color w:val="000000"/>
                <w:sz w:val="28"/>
                <w:szCs w:val="28"/>
              </w:rPr>
              <w:tab/>
            </w:r>
          </w:hyperlink>
          <w:r>
            <w:fldChar w:fldCharType="begin"/>
          </w:r>
          <w:r>
            <w:instrText xml:space="preserve"> PAGEREF _1ksv4uv \h </w:instrText>
          </w:r>
          <w:r>
            <w:fldChar w:fldCharType="separate"/>
          </w:r>
          <w:r>
            <w:rPr>
              <w:color w:val="000000"/>
              <w:sz w:val="28"/>
              <w:szCs w:val="28"/>
            </w:rPr>
            <w:t>Заключение</w:t>
          </w:r>
          <w:r>
            <w:rPr>
              <w:color w:val="000000"/>
              <w:sz w:val="28"/>
              <w:szCs w:val="28"/>
            </w:rPr>
            <w:tab/>
            <w:t>20</w:t>
          </w:r>
          <w:r>
            <w:fldChar w:fldCharType="end"/>
          </w:r>
        </w:p>
        <w:p w:rsidR="00981780" w:rsidRDefault="0033231F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45"/>
            </w:tabs>
            <w:spacing w:after="100"/>
            <w:ind w:left="0"/>
            <w:rPr>
              <w:rFonts w:ascii="Calibri" w:eastAsia="Calibri" w:hAnsi="Calibri" w:cs="Calibri"/>
              <w:color w:val="000000"/>
              <w:sz w:val="28"/>
              <w:szCs w:val="28"/>
            </w:rPr>
          </w:pPr>
          <w:hyperlink w:anchor="_44sinio">
            <w:r>
              <w:rPr>
                <w:color w:val="000000"/>
                <w:sz w:val="28"/>
                <w:szCs w:val="28"/>
              </w:rPr>
              <w:t>Спи</w:t>
            </w:r>
            <w:r>
              <w:rPr>
                <w:color w:val="000000"/>
                <w:sz w:val="28"/>
                <w:szCs w:val="28"/>
              </w:rPr>
              <w:t>сок использованных источников</w:t>
            </w:r>
            <w:r>
              <w:rPr>
                <w:color w:val="000000"/>
                <w:sz w:val="28"/>
                <w:szCs w:val="28"/>
              </w:rPr>
              <w:tab/>
              <w:t>21</w:t>
            </w:r>
          </w:hyperlink>
        </w:p>
        <w:p w:rsidR="00981780" w:rsidRDefault="0033231F" w:rsidP="000D407F">
          <w:pPr>
            <w:ind w:left="0"/>
          </w:pPr>
          <w:r>
            <w:fldChar w:fldCharType="end"/>
          </w:r>
        </w:p>
      </w:sdtContent>
    </w:sdt>
    <w:p w:rsidR="00981780" w:rsidRDefault="0033231F">
      <w:pPr>
        <w:spacing w:after="0" w:line="288" w:lineRule="auto"/>
        <w:ind w:left="0" w:right="0"/>
        <w:jc w:val="center"/>
      </w:pPr>
      <w:r>
        <w:br w:type="page"/>
      </w:r>
    </w:p>
    <w:p w:rsidR="00981780" w:rsidRPr="000D407F" w:rsidRDefault="0033231F">
      <w:pPr>
        <w:pStyle w:val="1"/>
      </w:pPr>
      <w:r w:rsidRPr="000D407F">
        <w:lastRenderedPageBreak/>
        <w:t>ОБОЗНАЧЕНИЯ И СОКРАЩЕНИЯ</w:t>
      </w:r>
    </w:p>
    <w:p w:rsidR="00981780" w:rsidRDefault="00981780"/>
    <w:tbl>
      <w:tblPr>
        <w:tblStyle w:val="a6"/>
        <w:tblW w:w="9345" w:type="dxa"/>
        <w:tblInd w:w="10" w:type="dxa"/>
        <w:tblLayout w:type="fixed"/>
        <w:tblLook w:val="0600" w:firstRow="0" w:lastRow="0" w:firstColumn="0" w:lastColumn="0" w:noHBand="1" w:noVBand="1"/>
      </w:tblPr>
      <w:tblGrid>
        <w:gridCol w:w="1440"/>
        <w:gridCol w:w="345"/>
        <w:gridCol w:w="7560"/>
      </w:tblGrid>
      <w:tr w:rsidR="00981780">
        <w:tc>
          <w:tcPr>
            <w:tcW w:w="14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81780" w:rsidRDefault="0033231F">
            <w:pPr>
              <w:spacing w:after="0" w:line="360" w:lineRule="auto"/>
              <w:ind w:left="0" w:right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DAO</w:t>
            </w:r>
          </w:p>
          <w:p w:rsidR="00981780" w:rsidRDefault="0098178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0" w:right="0"/>
              <w:jc w:val="left"/>
            </w:pPr>
          </w:p>
        </w:tc>
        <w:tc>
          <w:tcPr>
            <w:tcW w:w="3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81780" w:rsidRDefault="0033231F">
            <w:pPr>
              <w:spacing w:after="0" w:line="360" w:lineRule="auto"/>
              <w:ind w:left="0" w:righ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–</w:t>
            </w:r>
          </w:p>
        </w:tc>
        <w:tc>
          <w:tcPr>
            <w:tcW w:w="75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81780" w:rsidRDefault="0033231F">
            <w:pPr>
              <w:spacing w:after="0" w:line="360" w:lineRule="auto"/>
              <w:ind w:left="0" w:right="0"/>
            </w:pPr>
            <w:r>
              <w:rPr>
                <w:sz w:val="28"/>
                <w:szCs w:val="28"/>
              </w:rPr>
              <w:t>Data Access Object (Объект доступа к данным)</w:t>
            </w:r>
          </w:p>
        </w:tc>
      </w:tr>
      <w:tr w:rsidR="00981780">
        <w:tc>
          <w:tcPr>
            <w:tcW w:w="14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81780" w:rsidRDefault="0033231F">
            <w:pPr>
              <w:spacing w:after="0" w:line="360" w:lineRule="auto"/>
              <w:ind w:left="0" w:right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CSS </w:t>
            </w:r>
          </w:p>
        </w:tc>
        <w:tc>
          <w:tcPr>
            <w:tcW w:w="3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81780" w:rsidRDefault="0033231F">
            <w:pPr>
              <w:spacing w:after="0" w:line="360" w:lineRule="auto"/>
              <w:ind w:left="0" w:righ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–</w:t>
            </w:r>
          </w:p>
        </w:tc>
        <w:tc>
          <w:tcPr>
            <w:tcW w:w="75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81780" w:rsidRDefault="0033231F">
            <w:pPr>
              <w:spacing w:after="0" w:line="360" w:lineRule="auto"/>
              <w:ind w:left="0" w:right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Cascading Style Sheets (Каскадные таблицы стилей)</w:t>
            </w:r>
          </w:p>
        </w:tc>
      </w:tr>
      <w:tr w:rsidR="00981780">
        <w:trPr>
          <w:trHeight w:val="530"/>
        </w:trPr>
        <w:tc>
          <w:tcPr>
            <w:tcW w:w="14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81780" w:rsidRDefault="0033231F">
            <w:pPr>
              <w:spacing w:after="0" w:line="360" w:lineRule="auto"/>
              <w:ind w:left="0" w:right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HTML </w:t>
            </w:r>
          </w:p>
          <w:p w:rsidR="00981780" w:rsidRDefault="00981780">
            <w:pPr>
              <w:spacing w:after="0" w:line="360" w:lineRule="auto"/>
              <w:ind w:left="0" w:right="0" w:firstLine="709"/>
              <w:rPr>
                <w:sz w:val="28"/>
                <w:szCs w:val="28"/>
              </w:rPr>
            </w:pPr>
          </w:p>
        </w:tc>
        <w:tc>
          <w:tcPr>
            <w:tcW w:w="3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81780" w:rsidRDefault="0033231F">
            <w:pPr>
              <w:spacing w:after="0" w:line="360" w:lineRule="auto"/>
              <w:ind w:left="0" w:righ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–</w:t>
            </w:r>
          </w:p>
        </w:tc>
        <w:tc>
          <w:tcPr>
            <w:tcW w:w="75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81780" w:rsidRDefault="0033231F">
            <w:pPr>
              <w:spacing w:after="0" w:line="360" w:lineRule="auto"/>
              <w:ind w:left="0" w:right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HyperText Markup Language (Язык разметки гипертекста)</w:t>
            </w:r>
          </w:p>
        </w:tc>
      </w:tr>
      <w:tr w:rsidR="00981780" w:rsidRPr="000D407F" w:rsidTr="000D407F">
        <w:trPr>
          <w:trHeight w:val="403"/>
        </w:trPr>
        <w:tc>
          <w:tcPr>
            <w:tcW w:w="14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81780" w:rsidRDefault="0033231F">
            <w:pPr>
              <w:spacing w:after="0" w:line="360" w:lineRule="auto"/>
              <w:ind w:left="0" w:right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JSON</w:t>
            </w:r>
          </w:p>
          <w:p w:rsidR="00981780" w:rsidRDefault="00981780">
            <w:pPr>
              <w:spacing w:after="0" w:line="360" w:lineRule="auto"/>
              <w:ind w:left="0" w:right="0" w:firstLine="709"/>
              <w:rPr>
                <w:sz w:val="28"/>
                <w:szCs w:val="28"/>
              </w:rPr>
            </w:pPr>
          </w:p>
        </w:tc>
        <w:tc>
          <w:tcPr>
            <w:tcW w:w="3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81780" w:rsidRDefault="0033231F">
            <w:pPr>
              <w:spacing w:after="0" w:line="360" w:lineRule="auto"/>
              <w:ind w:left="0" w:righ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–</w:t>
            </w:r>
          </w:p>
        </w:tc>
        <w:tc>
          <w:tcPr>
            <w:tcW w:w="75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81780" w:rsidRPr="000D407F" w:rsidRDefault="0033231F">
            <w:pPr>
              <w:spacing w:after="0" w:line="360" w:lineRule="auto"/>
              <w:ind w:left="0" w:right="0"/>
              <w:rPr>
                <w:sz w:val="28"/>
                <w:szCs w:val="28"/>
                <w:lang w:val="en-US"/>
              </w:rPr>
            </w:pPr>
            <w:r w:rsidRPr="000D407F">
              <w:rPr>
                <w:sz w:val="28"/>
                <w:szCs w:val="28"/>
                <w:lang w:val="en-US"/>
              </w:rPr>
              <w:t>JavaScript Object Notation (</w:t>
            </w:r>
            <w:r>
              <w:rPr>
                <w:sz w:val="28"/>
                <w:szCs w:val="28"/>
              </w:rPr>
              <w:t>Нотация</w:t>
            </w:r>
            <w:r w:rsidRPr="000D407F">
              <w:rPr>
                <w:sz w:val="28"/>
                <w:szCs w:val="28"/>
                <w:lang w:val="en-US"/>
              </w:rPr>
              <w:t xml:space="preserve"> </w:t>
            </w:r>
            <w:r>
              <w:rPr>
                <w:sz w:val="28"/>
                <w:szCs w:val="28"/>
              </w:rPr>
              <w:t>объектов</w:t>
            </w:r>
            <w:r w:rsidRPr="000D407F">
              <w:rPr>
                <w:sz w:val="28"/>
                <w:szCs w:val="28"/>
                <w:lang w:val="en-US"/>
              </w:rPr>
              <w:t xml:space="preserve"> JavaScript)</w:t>
            </w:r>
          </w:p>
        </w:tc>
      </w:tr>
      <w:tr w:rsidR="00981780">
        <w:tc>
          <w:tcPr>
            <w:tcW w:w="14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81780" w:rsidRDefault="0033231F">
            <w:pPr>
              <w:spacing w:after="0" w:line="360" w:lineRule="auto"/>
              <w:ind w:left="0" w:right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MVC </w:t>
            </w:r>
          </w:p>
          <w:p w:rsidR="00981780" w:rsidRDefault="00981780">
            <w:pPr>
              <w:spacing w:after="0" w:line="360" w:lineRule="auto"/>
              <w:ind w:left="0" w:right="0" w:firstLine="709"/>
              <w:rPr>
                <w:sz w:val="28"/>
                <w:szCs w:val="28"/>
              </w:rPr>
            </w:pPr>
          </w:p>
        </w:tc>
        <w:tc>
          <w:tcPr>
            <w:tcW w:w="3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81780" w:rsidRDefault="0033231F">
            <w:pPr>
              <w:spacing w:after="0" w:line="360" w:lineRule="auto"/>
              <w:ind w:left="0" w:righ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–</w:t>
            </w:r>
          </w:p>
        </w:tc>
        <w:tc>
          <w:tcPr>
            <w:tcW w:w="75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81780" w:rsidRDefault="0033231F">
            <w:pPr>
              <w:spacing w:after="0" w:line="360" w:lineRule="auto"/>
              <w:ind w:left="0" w:right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Model-View-Controller (Модель-Представление-Контроллер)</w:t>
            </w:r>
          </w:p>
        </w:tc>
      </w:tr>
      <w:tr w:rsidR="00981780">
        <w:tc>
          <w:tcPr>
            <w:tcW w:w="14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81780" w:rsidRDefault="0033231F">
            <w:pPr>
              <w:spacing w:after="0" w:line="360" w:lineRule="auto"/>
              <w:ind w:left="0" w:right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ORM </w:t>
            </w:r>
          </w:p>
        </w:tc>
        <w:tc>
          <w:tcPr>
            <w:tcW w:w="3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81780" w:rsidRDefault="0033231F">
            <w:pPr>
              <w:spacing w:after="0" w:line="360" w:lineRule="auto"/>
              <w:ind w:left="0" w:righ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–</w:t>
            </w:r>
          </w:p>
        </w:tc>
        <w:tc>
          <w:tcPr>
            <w:tcW w:w="75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81780" w:rsidRDefault="0033231F">
            <w:pPr>
              <w:spacing w:after="0" w:line="360" w:lineRule="auto"/>
              <w:ind w:left="0" w:right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Object-Relational Mapping (Отображение объектно-ориентированных структур на реляционные данные)</w:t>
            </w:r>
          </w:p>
        </w:tc>
      </w:tr>
      <w:tr w:rsidR="00981780">
        <w:tc>
          <w:tcPr>
            <w:tcW w:w="14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81780" w:rsidRDefault="0033231F">
            <w:pPr>
              <w:spacing w:after="0" w:line="360" w:lineRule="auto"/>
              <w:ind w:left="0" w:right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REST </w:t>
            </w:r>
          </w:p>
        </w:tc>
        <w:tc>
          <w:tcPr>
            <w:tcW w:w="3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81780" w:rsidRDefault="0033231F">
            <w:pPr>
              <w:spacing w:after="0" w:line="360" w:lineRule="auto"/>
              <w:ind w:left="0" w:righ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–</w:t>
            </w:r>
          </w:p>
        </w:tc>
        <w:tc>
          <w:tcPr>
            <w:tcW w:w="75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81780" w:rsidRDefault="0033231F">
            <w:pPr>
              <w:spacing w:after="0" w:line="360" w:lineRule="auto"/>
              <w:ind w:left="0" w:right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REpresentational State Transfer (Архитектурный стиль передачи данных через HTTP)</w:t>
            </w:r>
          </w:p>
        </w:tc>
      </w:tr>
      <w:tr w:rsidR="00981780" w:rsidRPr="000D407F">
        <w:tc>
          <w:tcPr>
            <w:tcW w:w="14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81780" w:rsidRDefault="0033231F">
            <w:pPr>
              <w:spacing w:after="0" w:line="360" w:lineRule="auto"/>
              <w:ind w:left="0" w:right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Thymeleaf </w:t>
            </w:r>
          </w:p>
        </w:tc>
        <w:tc>
          <w:tcPr>
            <w:tcW w:w="3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81780" w:rsidRDefault="0033231F">
            <w:pPr>
              <w:spacing w:after="0" w:line="360" w:lineRule="auto"/>
              <w:ind w:left="0" w:righ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–</w:t>
            </w:r>
          </w:p>
        </w:tc>
        <w:tc>
          <w:tcPr>
            <w:tcW w:w="75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81780" w:rsidRPr="000D407F" w:rsidRDefault="0033231F">
            <w:pPr>
              <w:spacing w:after="0" w:line="360" w:lineRule="auto"/>
              <w:ind w:left="0" w:right="0"/>
              <w:rPr>
                <w:sz w:val="28"/>
                <w:szCs w:val="28"/>
                <w:lang w:val="en-US"/>
              </w:rPr>
            </w:pPr>
            <w:r w:rsidRPr="000D407F">
              <w:rPr>
                <w:sz w:val="28"/>
                <w:szCs w:val="28"/>
                <w:lang w:val="en-US"/>
              </w:rPr>
              <w:t>Java template engine (</w:t>
            </w:r>
            <w:r>
              <w:rPr>
                <w:sz w:val="28"/>
                <w:szCs w:val="28"/>
              </w:rPr>
              <w:t>Шаблонизатор</w:t>
            </w:r>
            <w:r w:rsidRPr="000D407F">
              <w:rPr>
                <w:sz w:val="28"/>
                <w:szCs w:val="28"/>
                <w:lang w:val="en-US"/>
              </w:rPr>
              <w:t xml:space="preserve"> </w:t>
            </w:r>
            <w:r>
              <w:rPr>
                <w:sz w:val="28"/>
                <w:szCs w:val="28"/>
              </w:rPr>
              <w:t>для</w:t>
            </w:r>
            <w:r w:rsidRPr="000D407F">
              <w:rPr>
                <w:sz w:val="28"/>
                <w:szCs w:val="28"/>
                <w:lang w:val="en-US"/>
              </w:rPr>
              <w:t xml:space="preserve"> Java)</w:t>
            </w:r>
          </w:p>
        </w:tc>
      </w:tr>
    </w:tbl>
    <w:p w:rsidR="00981780" w:rsidRPr="000D407F" w:rsidRDefault="0033231F">
      <w:pPr>
        <w:pStyle w:val="1"/>
        <w:jc w:val="left"/>
        <w:rPr>
          <w:lang w:val="en-US"/>
        </w:rPr>
      </w:pPr>
      <w:bookmarkStart w:id="6" w:name="_6493m33hck4s" w:colFirst="0" w:colLast="0"/>
      <w:bookmarkEnd w:id="6"/>
      <w:r w:rsidRPr="000D407F">
        <w:rPr>
          <w:lang w:val="en-US"/>
        </w:rPr>
        <w:br w:type="page"/>
      </w:r>
    </w:p>
    <w:p w:rsidR="00981780" w:rsidRPr="000D407F" w:rsidRDefault="0033231F">
      <w:pPr>
        <w:pStyle w:val="1"/>
      </w:pPr>
      <w:bookmarkStart w:id="7" w:name="_3dy6vkm" w:colFirst="0" w:colLast="0"/>
      <w:bookmarkEnd w:id="7"/>
      <w:r w:rsidRPr="000D407F">
        <w:lastRenderedPageBreak/>
        <w:t>ВВЕДЕНИЕ</w:t>
      </w:r>
    </w:p>
    <w:p w:rsidR="00981780" w:rsidRDefault="0033231F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right="0" w:firstLine="709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Современные технологии открывают новые возможности для создания функциональных веб-приложений, которые интегрируются в различные сферы нашей жизни. Благодаря появлению новых фреймворков, мы получаем доступ к широкому спектру инструментов и решений для разр</w:t>
      </w:r>
      <w:r>
        <w:rPr>
          <w:color w:val="000000"/>
          <w:sz w:val="28"/>
          <w:szCs w:val="28"/>
        </w:rPr>
        <w:t xml:space="preserve">аботки веб-сервисов, обеспечивающих взаимодействие с пользователем, включая хранение данных, авторизацию и многое другое. </w:t>
      </w:r>
    </w:p>
    <w:p w:rsidR="00981780" w:rsidRDefault="0033231F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right="0" w:firstLine="709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Данная курсовая работа посвящена разработке веб-приложения для ресторана, демонстрирующего преимущества использования современных технологий в сфере гостеприимства. Цель проекта - создать интуитивный и функциональный сайт, который позволит пользователям ле</w:t>
      </w:r>
      <w:r>
        <w:rPr>
          <w:color w:val="000000"/>
          <w:sz w:val="28"/>
          <w:szCs w:val="28"/>
        </w:rPr>
        <w:t xml:space="preserve">гко познакомиться с меню, </w:t>
      </w:r>
      <w:r>
        <w:rPr>
          <w:sz w:val="28"/>
          <w:szCs w:val="28"/>
        </w:rPr>
        <w:t>сделать</w:t>
      </w:r>
      <w:r>
        <w:rPr>
          <w:color w:val="000000"/>
          <w:sz w:val="28"/>
          <w:szCs w:val="28"/>
        </w:rPr>
        <w:t xml:space="preserve"> заказ, а также получать информацию о ресторане.</w:t>
      </w:r>
    </w:p>
    <w:p w:rsidR="00981780" w:rsidRDefault="0033231F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right="0" w:firstLine="709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В рамках разработки приложения были выполнены следующие этапы:</w:t>
      </w:r>
    </w:p>
    <w:p w:rsidR="00981780" w:rsidRDefault="0033231F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right="0" w:firstLine="709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1. Анализ предметной области: изучение потребностей ресторана и определение необходимых функций веб-приложения.</w:t>
      </w:r>
    </w:p>
    <w:p w:rsidR="00981780" w:rsidRDefault="0033231F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right="0" w:firstLine="709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2. Выбор технологии: выбор наиболее подходящего фреймворка и инструментов для реализации проекта, в том числе для взаимодействия с базой данных, обработки запросов и обеспечения безопасности.</w:t>
      </w:r>
    </w:p>
    <w:p w:rsidR="00981780" w:rsidRDefault="0033231F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right="0" w:firstLine="709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3. Разработка дизайна: создание привлекательного и интуитивно п</w:t>
      </w:r>
      <w:r>
        <w:rPr>
          <w:color w:val="000000"/>
          <w:sz w:val="28"/>
          <w:szCs w:val="28"/>
        </w:rPr>
        <w:t>онятного интерфейса с использованием HTML и CSS.</w:t>
      </w:r>
    </w:p>
    <w:p w:rsidR="00981780" w:rsidRDefault="0033231F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right="0" w:firstLine="709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4. Разработка серверной логики: использование Spring фреймворка для реализации функциональности веб-приложения, обработки запросов и взаимодействия с базой данных.</w:t>
      </w:r>
    </w:p>
    <w:p w:rsidR="00981780" w:rsidRDefault="0033231F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right="0" w:firstLine="709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5. Объединение клиентской и серверной часте</w:t>
      </w:r>
      <w:r>
        <w:rPr>
          <w:color w:val="000000"/>
          <w:sz w:val="28"/>
          <w:szCs w:val="28"/>
        </w:rPr>
        <w:t>й: интеграция интерфейса с серверной логикой для создания целостного веб-приложения.</w:t>
      </w:r>
    </w:p>
    <w:p w:rsidR="00981780" w:rsidRDefault="0033231F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right="0" w:firstLine="709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6. Тестирование: проверка работоспособности и оптимизация приложения.</w:t>
      </w:r>
    </w:p>
    <w:p w:rsidR="00981780" w:rsidRDefault="0033231F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right="0" w:firstLine="709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Итогом курсовой работы является готовое веб-приложение, которое представляет собой полноценный сайт ресторана, обладающий необходимым </w:t>
      </w:r>
      <w:r>
        <w:rPr>
          <w:color w:val="000000"/>
          <w:sz w:val="28"/>
          <w:szCs w:val="28"/>
        </w:rPr>
        <w:lastRenderedPageBreak/>
        <w:t>функционалом для взаимодействия с пользователями и обеспечивающий удобство в получении информации о заведении.</w:t>
      </w:r>
      <w:r>
        <w:br w:type="page"/>
      </w:r>
    </w:p>
    <w:p w:rsidR="00981780" w:rsidRPr="000D407F" w:rsidRDefault="0033231F">
      <w:pPr>
        <w:pStyle w:val="1"/>
        <w:numPr>
          <w:ilvl w:val="0"/>
          <w:numId w:val="2"/>
        </w:numPr>
        <w:jc w:val="both"/>
      </w:pPr>
      <w:bookmarkStart w:id="8" w:name="_1t3h5sf" w:colFirst="0" w:colLast="0"/>
      <w:bookmarkEnd w:id="8"/>
      <w:r w:rsidRPr="000D407F">
        <w:lastRenderedPageBreak/>
        <w:t>ОБЩИЕ СВЕД</w:t>
      </w:r>
      <w:r w:rsidRPr="000D407F">
        <w:t>ЕНИЯ</w:t>
      </w:r>
    </w:p>
    <w:p w:rsidR="00981780" w:rsidRDefault="0033231F">
      <w:pPr>
        <w:pStyle w:val="1"/>
        <w:numPr>
          <w:ilvl w:val="1"/>
          <w:numId w:val="2"/>
        </w:numPr>
        <w:ind w:left="1417" w:hanging="708"/>
        <w:jc w:val="both"/>
      </w:pPr>
      <w:bookmarkStart w:id="9" w:name="_mpvqksotbk8d" w:colFirst="0" w:colLast="0"/>
      <w:bookmarkEnd w:id="9"/>
      <w:r>
        <w:t>Анализ предметной области</w:t>
      </w:r>
    </w:p>
    <w:p w:rsidR="00981780" w:rsidRDefault="0033231F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right="0" w:firstLine="709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Для проведения анализа предметной были рассмотрены несколько аналогов, подходящих под тематику «Ресторан». Для примера были: whiterabbitmoscow.ru (Рисунок 1), bardak.cafe (Рисунок 2), zodiacmoscow.ru (Рисунок 3).</w:t>
      </w:r>
    </w:p>
    <w:p w:rsidR="00981780" w:rsidRDefault="0033231F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right="0"/>
        <w:jc w:val="center"/>
        <w:rPr>
          <w:color w:val="000000"/>
          <w:sz w:val="28"/>
          <w:szCs w:val="28"/>
        </w:rPr>
      </w:pPr>
      <w:r>
        <w:rPr>
          <w:noProof/>
          <w:color w:val="000000"/>
          <w:sz w:val="28"/>
          <w:szCs w:val="28"/>
        </w:rPr>
        <w:drawing>
          <wp:inline distT="0" distB="0" distL="0" distR="0">
            <wp:extent cx="5940425" cy="3089910"/>
            <wp:effectExtent l="0" t="0" r="0" b="0"/>
            <wp:docPr id="23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899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81780" w:rsidRDefault="0033231F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right="0" w:firstLine="709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1 – Сайт whiterabbitmoscow.ru</w:t>
      </w:r>
    </w:p>
    <w:p w:rsidR="00981780" w:rsidRDefault="0033231F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right="0"/>
        <w:jc w:val="center"/>
        <w:rPr>
          <w:color w:val="000000"/>
          <w:sz w:val="28"/>
          <w:szCs w:val="28"/>
        </w:rPr>
      </w:pPr>
      <w:r>
        <w:rPr>
          <w:noProof/>
          <w:color w:val="000000"/>
          <w:sz w:val="28"/>
          <w:szCs w:val="28"/>
        </w:rPr>
        <w:drawing>
          <wp:inline distT="0" distB="0" distL="0" distR="0">
            <wp:extent cx="5940425" cy="3095625"/>
            <wp:effectExtent l="0" t="0" r="0" b="0"/>
            <wp:docPr id="6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956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81780" w:rsidRDefault="0033231F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right="0" w:firstLine="709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2 – Сайт bardak.cafe</w:t>
      </w:r>
    </w:p>
    <w:p w:rsidR="00981780" w:rsidRDefault="0033231F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right="0"/>
        <w:jc w:val="center"/>
        <w:rPr>
          <w:color w:val="000000"/>
          <w:sz w:val="28"/>
          <w:szCs w:val="28"/>
        </w:rPr>
      </w:pPr>
      <w:r>
        <w:rPr>
          <w:noProof/>
          <w:color w:val="000000"/>
          <w:sz w:val="28"/>
          <w:szCs w:val="28"/>
        </w:rPr>
        <w:lastRenderedPageBreak/>
        <w:drawing>
          <wp:inline distT="0" distB="0" distL="0" distR="0">
            <wp:extent cx="5940425" cy="3097530"/>
            <wp:effectExtent l="0" t="0" r="0" b="0"/>
            <wp:docPr id="24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975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81780" w:rsidRDefault="0033231F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right="0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3 – Сайт zodiacmoscow.ru</w:t>
      </w:r>
    </w:p>
    <w:p w:rsidR="00981780" w:rsidRDefault="0033231F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right="0" w:firstLine="709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По итогам сравнения и анализа данных интернет-ресурсов были выведены ключевые моменты, которые должно содержать веб-приложение, а именно: взаимодействие</w:t>
      </w:r>
      <w:r>
        <w:rPr>
          <w:color w:val="000000"/>
          <w:sz w:val="28"/>
          <w:szCs w:val="28"/>
        </w:rPr>
        <w:t xml:space="preserve"> с блюдами, взаимодействие с добавлением и удалением из корзины, обновление цен на блюда. По исследуемым данным была спланирована дальнейшая работа над серверным функционалом веб-приложения.</w:t>
      </w:r>
    </w:p>
    <w:p w:rsidR="00981780" w:rsidRDefault="0033231F">
      <w:pPr>
        <w:pStyle w:val="1"/>
        <w:numPr>
          <w:ilvl w:val="1"/>
          <w:numId w:val="2"/>
        </w:numPr>
        <w:ind w:left="1417" w:hanging="708"/>
        <w:jc w:val="both"/>
      </w:pPr>
      <w:bookmarkStart w:id="10" w:name="_ucpx9kwi7ylk" w:colFirst="0" w:colLast="0"/>
      <w:bookmarkEnd w:id="10"/>
      <w:r>
        <w:rPr>
          <w:smallCaps w:val="0"/>
        </w:rPr>
        <w:t>Функциональное назначение</w:t>
      </w:r>
    </w:p>
    <w:p w:rsidR="00981780" w:rsidRDefault="0033231F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right="0" w:firstLine="709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Назначением является веб-приложение на тематику «Ресторан». Основной функционал позволяет клиенту получать актуальную информацию о блюдах и общей стоимости корзине благодаря серверной части. Администратор может также добавлять, обновлять, удалять записи о </w:t>
      </w:r>
      <w:r>
        <w:rPr>
          <w:color w:val="000000"/>
          <w:sz w:val="28"/>
          <w:szCs w:val="28"/>
        </w:rPr>
        <w:t>блюдах, что сразу будет отображаться на главной странице.</w:t>
      </w:r>
    </w:p>
    <w:p w:rsidR="00981780" w:rsidRDefault="0033231F">
      <w:pPr>
        <w:pStyle w:val="1"/>
        <w:numPr>
          <w:ilvl w:val="1"/>
          <w:numId w:val="2"/>
        </w:numPr>
        <w:ind w:left="1417" w:hanging="708"/>
        <w:jc w:val="both"/>
      </w:pPr>
      <w:bookmarkStart w:id="11" w:name="_tvqksldc8a7f" w:colFirst="0" w:colLast="0"/>
      <w:bookmarkEnd w:id="11"/>
      <w:r>
        <w:rPr>
          <w:smallCaps w:val="0"/>
        </w:rPr>
        <w:t>Обоснование выбора средств ведения разработки</w:t>
      </w:r>
    </w:p>
    <w:p w:rsidR="00981780" w:rsidRDefault="0033231F">
      <w:pPr>
        <w:spacing w:after="0" w:line="360" w:lineRule="auto"/>
        <w:ind w:left="0" w:right="0" w:firstLine="700"/>
        <w:rPr>
          <w:sz w:val="28"/>
          <w:szCs w:val="28"/>
        </w:rPr>
      </w:pPr>
      <w:r>
        <w:rPr>
          <w:sz w:val="28"/>
          <w:szCs w:val="28"/>
        </w:rPr>
        <w:t>Для разработки приложения была выбрана интегрированная среда разработки IntelliJ IDEA, а также применены технологии ORM, DAO, Thymeleaf и MVC. Каждый из</w:t>
      </w:r>
      <w:r>
        <w:rPr>
          <w:sz w:val="28"/>
          <w:szCs w:val="28"/>
        </w:rPr>
        <w:t xml:space="preserve"> этих компонентов был тщательно выбран для оптимизации процесса разработки, повышения качества кода и упрощения дальнейшего обслуживания приложения.</w:t>
      </w:r>
    </w:p>
    <w:p w:rsidR="00981780" w:rsidRDefault="0033231F">
      <w:pPr>
        <w:spacing w:after="0" w:line="360" w:lineRule="auto"/>
        <w:ind w:left="0" w:right="0" w:firstLine="700"/>
        <w:rPr>
          <w:sz w:val="28"/>
          <w:szCs w:val="28"/>
        </w:rPr>
      </w:pPr>
      <w:r>
        <w:rPr>
          <w:sz w:val="28"/>
          <w:szCs w:val="28"/>
        </w:rPr>
        <w:lastRenderedPageBreak/>
        <w:t>IntelliJ IDEA — это одна из самых популярных и мощных IDE для разработки на Java и других языках. Она предо</w:t>
      </w:r>
      <w:r>
        <w:rPr>
          <w:sz w:val="28"/>
          <w:szCs w:val="28"/>
        </w:rPr>
        <w:t>ставляет обширный набор инструментов и функций, которые значительно упрощают процесс разработки:</w:t>
      </w:r>
    </w:p>
    <w:p w:rsidR="00981780" w:rsidRDefault="0033231F">
      <w:pPr>
        <w:spacing w:after="0" w:line="360" w:lineRule="auto"/>
        <w:ind w:left="0" w:right="0" w:firstLine="700"/>
        <w:rPr>
          <w:sz w:val="28"/>
          <w:szCs w:val="28"/>
        </w:rPr>
      </w:pPr>
      <w:r>
        <w:rPr>
          <w:sz w:val="28"/>
          <w:szCs w:val="28"/>
        </w:rPr>
        <w:t>- интуитивно понятный интерфейс: удобный пользовательский интерфейс и хорошо организованные меню делают разработку более комфортной;</w:t>
      </w:r>
    </w:p>
    <w:p w:rsidR="00981780" w:rsidRDefault="0033231F">
      <w:pPr>
        <w:spacing w:after="0" w:line="360" w:lineRule="auto"/>
        <w:ind w:left="0" w:right="0" w:firstLine="700"/>
        <w:rPr>
          <w:sz w:val="28"/>
          <w:szCs w:val="28"/>
        </w:rPr>
      </w:pPr>
      <w:r>
        <w:rPr>
          <w:sz w:val="28"/>
          <w:szCs w:val="28"/>
        </w:rPr>
        <w:t>- подсветка синтаксиса: ум</w:t>
      </w:r>
      <w:r>
        <w:rPr>
          <w:sz w:val="28"/>
          <w:szCs w:val="28"/>
        </w:rPr>
        <w:t>ная подсветка и автоматическое завершение кода помогают избежать синтаксических ошибок и ускоряют написание кода;</w:t>
      </w:r>
    </w:p>
    <w:p w:rsidR="00981780" w:rsidRDefault="0033231F">
      <w:pPr>
        <w:spacing w:after="0" w:line="360" w:lineRule="auto"/>
        <w:ind w:left="0" w:right="0" w:firstLine="700"/>
        <w:rPr>
          <w:sz w:val="28"/>
          <w:szCs w:val="28"/>
        </w:rPr>
      </w:pPr>
      <w:r>
        <w:rPr>
          <w:sz w:val="28"/>
          <w:szCs w:val="28"/>
        </w:rPr>
        <w:t>- поддержка фреймворков: IntelliJ имеет отличную поддержку популярных фреймворков, таких как Spring и Hibernate, что облегчает разработку веб-</w:t>
      </w:r>
      <w:r>
        <w:rPr>
          <w:sz w:val="28"/>
          <w:szCs w:val="28"/>
        </w:rPr>
        <w:t>приложений;</w:t>
      </w:r>
    </w:p>
    <w:p w:rsidR="00981780" w:rsidRDefault="0033231F">
      <w:pPr>
        <w:spacing w:after="0" w:line="360" w:lineRule="auto"/>
        <w:ind w:left="0" w:right="0" w:firstLine="700"/>
        <w:rPr>
          <w:sz w:val="28"/>
          <w:szCs w:val="28"/>
        </w:rPr>
      </w:pPr>
      <w:r>
        <w:rPr>
          <w:sz w:val="28"/>
          <w:szCs w:val="28"/>
        </w:rPr>
        <w:t>- инструменты для отладки: встроенные инструменты отладки позволяют быстро находить и исправлять ошибки, что экономит время разработки.</w:t>
      </w:r>
    </w:p>
    <w:p w:rsidR="00981780" w:rsidRDefault="0033231F">
      <w:pPr>
        <w:spacing w:after="0" w:line="360" w:lineRule="auto"/>
        <w:ind w:left="0" w:right="0" w:firstLine="700"/>
        <w:rPr>
          <w:sz w:val="28"/>
          <w:szCs w:val="28"/>
        </w:rPr>
      </w:pPr>
      <w:r>
        <w:rPr>
          <w:sz w:val="28"/>
          <w:szCs w:val="28"/>
        </w:rPr>
        <w:t xml:space="preserve">ORM позволяет разработчикам работать с базами данных в терминах объектно-ориентированного программирования, </w:t>
      </w:r>
      <w:r>
        <w:rPr>
          <w:sz w:val="28"/>
          <w:szCs w:val="28"/>
        </w:rPr>
        <w:t>упрощая взаимодействие с данными:</w:t>
      </w:r>
    </w:p>
    <w:p w:rsidR="00981780" w:rsidRDefault="0033231F">
      <w:pPr>
        <w:spacing w:after="0" w:line="360" w:lineRule="auto"/>
        <w:ind w:left="0" w:right="0" w:firstLine="700"/>
        <w:rPr>
          <w:sz w:val="28"/>
          <w:szCs w:val="28"/>
        </w:rPr>
      </w:pPr>
      <w:r>
        <w:rPr>
          <w:sz w:val="28"/>
          <w:szCs w:val="28"/>
        </w:rPr>
        <w:t>- отказ от написания SQL: ORM автоматически генерирует SQL-запросы на основе операций с объектами, что устраняет необходимость вручную писать запросы. Это снижает риск ошибок и увеличивает продуктивность;</w:t>
      </w:r>
    </w:p>
    <w:p w:rsidR="00981780" w:rsidRDefault="0033231F">
      <w:pPr>
        <w:spacing w:after="0" w:line="360" w:lineRule="auto"/>
        <w:ind w:left="0" w:right="0" w:firstLine="700"/>
        <w:rPr>
          <w:sz w:val="28"/>
          <w:szCs w:val="28"/>
        </w:rPr>
      </w:pPr>
      <w:r>
        <w:rPr>
          <w:sz w:val="28"/>
          <w:szCs w:val="28"/>
        </w:rPr>
        <w:t>- упрощенный дост</w:t>
      </w:r>
      <w:r>
        <w:rPr>
          <w:sz w:val="28"/>
          <w:szCs w:val="28"/>
        </w:rPr>
        <w:t>уп к данным: разработчики могут использовать привычные концепции, такие как объекты и классы, для доступа к данным, что делает код более читаемым и удобным для понимания.</w:t>
      </w:r>
    </w:p>
    <w:p w:rsidR="00981780" w:rsidRDefault="0033231F">
      <w:pPr>
        <w:spacing w:after="0" w:line="360" w:lineRule="auto"/>
        <w:ind w:left="0" w:right="0" w:firstLine="700"/>
        <w:rPr>
          <w:sz w:val="28"/>
          <w:szCs w:val="28"/>
        </w:rPr>
      </w:pPr>
      <w:r>
        <w:rPr>
          <w:sz w:val="28"/>
          <w:szCs w:val="28"/>
        </w:rPr>
        <w:t xml:space="preserve">Шаблон проектирования DAO отделяет логику приложения от логики доступа к данным, что </w:t>
      </w:r>
      <w:r>
        <w:rPr>
          <w:sz w:val="28"/>
          <w:szCs w:val="28"/>
        </w:rPr>
        <w:t>делает код более гибким и модульным:</w:t>
      </w:r>
    </w:p>
    <w:p w:rsidR="00981780" w:rsidRDefault="0033231F">
      <w:pPr>
        <w:spacing w:after="0" w:line="360" w:lineRule="auto"/>
        <w:ind w:left="0" w:right="0" w:firstLine="700"/>
        <w:rPr>
          <w:sz w:val="28"/>
          <w:szCs w:val="28"/>
        </w:rPr>
      </w:pPr>
      <w:r>
        <w:rPr>
          <w:sz w:val="28"/>
          <w:szCs w:val="28"/>
        </w:rPr>
        <w:t>- разделение логики: используя DAO, можно четко отделить бизнес-логику от логики работы с базой данных, что делает приложение более гибким и легким для изменений;</w:t>
      </w:r>
    </w:p>
    <w:p w:rsidR="00981780" w:rsidRDefault="0033231F">
      <w:pPr>
        <w:spacing w:after="0" w:line="360" w:lineRule="auto"/>
        <w:ind w:left="0" w:right="0" w:firstLine="700"/>
        <w:rPr>
          <w:sz w:val="28"/>
          <w:szCs w:val="28"/>
        </w:rPr>
      </w:pPr>
      <w:r>
        <w:rPr>
          <w:sz w:val="28"/>
          <w:szCs w:val="28"/>
        </w:rPr>
        <w:lastRenderedPageBreak/>
        <w:t>- легкость в поддержке: если нужно изменить способ досту</w:t>
      </w:r>
      <w:r>
        <w:rPr>
          <w:sz w:val="28"/>
          <w:szCs w:val="28"/>
        </w:rPr>
        <w:t>па к данным (например, перейти на другую базу данных), достаточно обновить только DAO, не затрагивая остальной код приложения.</w:t>
      </w:r>
    </w:p>
    <w:p w:rsidR="00981780" w:rsidRDefault="0033231F">
      <w:pPr>
        <w:spacing w:after="0" w:line="360" w:lineRule="auto"/>
        <w:ind w:left="0" w:right="0" w:firstLine="700"/>
        <w:rPr>
          <w:sz w:val="28"/>
          <w:szCs w:val="28"/>
        </w:rPr>
      </w:pPr>
      <w:r>
        <w:rPr>
          <w:sz w:val="28"/>
          <w:szCs w:val="28"/>
        </w:rPr>
        <w:t>Thymeleaf является мощным шаблонизатором, который отлично подходит для создания динамических веб-страниц. Он предоставляет гибкие</w:t>
      </w:r>
      <w:r>
        <w:rPr>
          <w:sz w:val="28"/>
          <w:szCs w:val="28"/>
        </w:rPr>
        <w:t xml:space="preserve"> возможности для вставки и обработки данных на веб-страницах, что упрощает разработку приложений.</w:t>
      </w:r>
    </w:p>
    <w:p w:rsidR="00981780" w:rsidRDefault="0033231F">
      <w:pPr>
        <w:spacing w:after="0" w:line="360" w:lineRule="auto"/>
        <w:ind w:left="0" w:right="0" w:firstLine="700"/>
        <w:rPr>
          <w:sz w:val="28"/>
          <w:szCs w:val="28"/>
        </w:rPr>
      </w:pPr>
      <w:r>
        <w:rPr>
          <w:sz w:val="28"/>
          <w:szCs w:val="28"/>
        </w:rPr>
        <w:t>Patеrn MVC разделяет приложение на три компонента, что делает его более структурированным:</w:t>
      </w:r>
    </w:p>
    <w:p w:rsidR="00981780" w:rsidRDefault="0033231F">
      <w:pPr>
        <w:spacing w:after="0" w:line="360" w:lineRule="auto"/>
        <w:ind w:left="0" w:right="0" w:firstLine="700"/>
        <w:rPr>
          <w:sz w:val="28"/>
          <w:szCs w:val="28"/>
        </w:rPr>
      </w:pPr>
      <w:r>
        <w:rPr>
          <w:sz w:val="28"/>
          <w:szCs w:val="28"/>
        </w:rPr>
        <w:t xml:space="preserve">- упрощение управления кодом: поскольку каждый компонент управляет </w:t>
      </w:r>
      <w:r>
        <w:rPr>
          <w:sz w:val="28"/>
          <w:szCs w:val="28"/>
        </w:rPr>
        <w:t>отдельной частью приложения, это значительно облегчает поддержку и расширение функциональности;</w:t>
      </w:r>
    </w:p>
    <w:p w:rsidR="00981780" w:rsidRDefault="0033231F">
      <w:pPr>
        <w:spacing w:after="0" w:line="360" w:lineRule="auto"/>
        <w:ind w:left="0" w:right="0" w:firstLine="700"/>
        <w:rPr>
          <w:sz w:val="28"/>
          <w:szCs w:val="28"/>
        </w:rPr>
      </w:pPr>
      <w:r>
        <w:rPr>
          <w:sz w:val="28"/>
          <w:szCs w:val="28"/>
        </w:rPr>
        <w:t>- четкое разделение обязанностей: MVC помогает отделить модели (данные) от представлений (интерфейс) и контроллеров (логика управления), что упрощает работу команды разработчиков;</w:t>
      </w:r>
    </w:p>
    <w:p w:rsidR="00981780" w:rsidRDefault="0033231F">
      <w:pPr>
        <w:spacing w:after="0" w:line="360" w:lineRule="auto"/>
        <w:ind w:left="0" w:right="0" w:firstLine="700"/>
        <w:rPr>
          <w:sz w:val="32"/>
          <w:szCs w:val="32"/>
        </w:rPr>
      </w:pPr>
      <w:r>
        <w:rPr>
          <w:sz w:val="28"/>
          <w:szCs w:val="28"/>
        </w:rPr>
        <w:t>- поддерживаемая архитектура: этот шаблон интуитивно понятен и широко исполь</w:t>
      </w:r>
      <w:r>
        <w:rPr>
          <w:sz w:val="28"/>
          <w:szCs w:val="28"/>
        </w:rPr>
        <w:t>зуется в разработке веб-приложений, что делает его полезным для обучения и масштабирования.</w:t>
      </w:r>
      <w:r>
        <w:br w:type="page"/>
      </w:r>
    </w:p>
    <w:p w:rsidR="00981780" w:rsidRPr="000D407F" w:rsidRDefault="0033231F">
      <w:pPr>
        <w:pStyle w:val="1"/>
        <w:numPr>
          <w:ilvl w:val="0"/>
          <w:numId w:val="2"/>
        </w:numPr>
        <w:jc w:val="both"/>
      </w:pPr>
      <w:bookmarkStart w:id="12" w:name="_xfao9uje6ahm" w:colFirst="0" w:colLast="0"/>
      <w:bookmarkEnd w:id="12"/>
      <w:r w:rsidRPr="000D407F">
        <w:lastRenderedPageBreak/>
        <w:t>ОПИСАНИЕ ЛОГИЧЕСКОЙ СТРУКТУРЫ</w:t>
      </w:r>
    </w:p>
    <w:p w:rsidR="00981780" w:rsidRDefault="0033231F">
      <w:pPr>
        <w:pStyle w:val="1"/>
        <w:numPr>
          <w:ilvl w:val="1"/>
          <w:numId w:val="2"/>
        </w:numPr>
        <w:ind w:left="1417" w:hanging="708"/>
        <w:jc w:val="both"/>
      </w:pPr>
      <w:bookmarkStart w:id="13" w:name="_fdwchz19je7l" w:colFirst="0" w:colLast="0"/>
      <w:bookmarkEnd w:id="13"/>
      <w:r>
        <w:t>Разработка клиентской части</w:t>
      </w:r>
    </w:p>
    <w:p w:rsidR="00981780" w:rsidRDefault="0033231F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right="0" w:firstLine="709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Разработка клиентской части началась со сбора информации о других ресторанах, была выведена общая структу</w:t>
      </w:r>
      <w:r>
        <w:rPr>
          <w:color w:val="000000"/>
          <w:sz w:val="28"/>
          <w:szCs w:val="28"/>
        </w:rPr>
        <w:t>ра, которая объединяет все сайты, а именно реализации меню для клиента на Рисунке 4 и корзина с их общей стоимостью на Рисунке 5. Страница была сделана с помощью HTML [13] и CSS [14].</w:t>
      </w:r>
    </w:p>
    <w:p w:rsidR="00981780" w:rsidRDefault="0033231F" w:rsidP="000D407F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0" w:right="0"/>
        <w:jc w:val="center"/>
        <w:rPr>
          <w:color w:val="000000"/>
          <w:sz w:val="28"/>
          <w:szCs w:val="28"/>
        </w:rPr>
      </w:pPr>
      <w:r>
        <w:rPr>
          <w:noProof/>
          <w:color w:val="000000"/>
          <w:sz w:val="28"/>
          <w:szCs w:val="28"/>
        </w:rPr>
        <w:drawing>
          <wp:inline distT="0" distB="0" distL="0" distR="0">
            <wp:extent cx="5005256" cy="2603483"/>
            <wp:effectExtent l="0" t="0" r="0" b="0"/>
            <wp:docPr id="8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05256" cy="260348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81780" w:rsidRDefault="0033231F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right="0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4 – Главная страница</w:t>
      </w:r>
    </w:p>
    <w:p w:rsidR="00981780" w:rsidRDefault="0033231F" w:rsidP="000D407F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0" w:right="0"/>
        <w:jc w:val="center"/>
        <w:rPr>
          <w:color w:val="000000"/>
          <w:sz w:val="28"/>
          <w:szCs w:val="28"/>
        </w:rPr>
      </w:pPr>
      <w:r>
        <w:rPr>
          <w:noProof/>
          <w:color w:val="000000"/>
          <w:sz w:val="28"/>
          <w:szCs w:val="28"/>
        </w:rPr>
        <w:drawing>
          <wp:inline distT="0" distB="0" distL="0" distR="0">
            <wp:extent cx="5012262" cy="2608734"/>
            <wp:effectExtent l="0" t="0" r="0" b="0"/>
            <wp:docPr id="7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12262" cy="260873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81780" w:rsidRDefault="0033231F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right="0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5 – Страница с корзиной</w:t>
      </w:r>
    </w:p>
    <w:p w:rsidR="00981780" w:rsidRDefault="0033231F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right="0" w:firstLine="709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Также б</w:t>
      </w:r>
      <w:r>
        <w:rPr>
          <w:color w:val="000000"/>
          <w:sz w:val="28"/>
          <w:szCs w:val="28"/>
        </w:rPr>
        <w:t>ыла реализована возможность для управления блюдами, что больше подходит для администрации сайта, результаты можно увидеть на Рисунке 6.</w:t>
      </w:r>
    </w:p>
    <w:p w:rsidR="00981780" w:rsidRDefault="0033231F" w:rsidP="000D407F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0" w:right="0"/>
        <w:jc w:val="center"/>
        <w:rPr>
          <w:color w:val="000000"/>
          <w:sz w:val="28"/>
          <w:szCs w:val="28"/>
        </w:rPr>
      </w:pPr>
      <w:r>
        <w:rPr>
          <w:noProof/>
          <w:color w:val="000000"/>
          <w:sz w:val="28"/>
          <w:szCs w:val="28"/>
        </w:rPr>
        <w:lastRenderedPageBreak/>
        <w:drawing>
          <wp:inline distT="0" distB="0" distL="0" distR="0">
            <wp:extent cx="5368490" cy="2795861"/>
            <wp:effectExtent l="0" t="0" r="0" b="0"/>
            <wp:docPr id="10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68490" cy="279586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81780" w:rsidRDefault="0033231F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right="0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6 – Функционал для администрации</w:t>
      </w:r>
    </w:p>
    <w:p w:rsidR="00981780" w:rsidRDefault="0033231F">
      <w:pPr>
        <w:pStyle w:val="1"/>
        <w:numPr>
          <w:ilvl w:val="1"/>
          <w:numId w:val="2"/>
        </w:numPr>
        <w:ind w:left="1417" w:hanging="708"/>
        <w:jc w:val="both"/>
      </w:pPr>
      <w:bookmarkStart w:id="14" w:name="_m4nycjpnpu6x" w:colFirst="0" w:colLast="0"/>
      <w:bookmarkEnd w:id="14"/>
      <w:r>
        <w:rPr>
          <w:smallCaps w:val="0"/>
        </w:rPr>
        <w:t>Разработка моделей, репозиториев, сервисов</w:t>
      </w:r>
    </w:p>
    <w:p w:rsidR="00981780" w:rsidRDefault="0033231F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right="0" w:firstLine="709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Для реализации работы клиентской части использовался архитектурный паттерн проектирования MVC [1]. Были реализованы модели Basket и Product, которые отвечают за две БД с данными о корзине с блюдами, представленными для заказа. Чтобы получать все get и set </w:t>
      </w:r>
      <w:r>
        <w:rPr>
          <w:color w:val="000000"/>
          <w:sz w:val="28"/>
          <w:szCs w:val="28"/>
        </w:rPr>
        <w:t>методы для всех полей класса был использован Lombok [2], который позволяет сократить время на создание данных методов. Для реализации БД было выбрано PostgreSQL [3], Рисунок 7.</w:t>
      </w:r>
    </w:p>
    <w:p w:rsidR="00981780" w:rsidRDefault="0033231F" w:rsidP="000D407F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0" w:right="0"/>
        <w:jc w:val="center"/>
        <w:rPr>
          <w:color w:val="000000"/>
          <w:sz w:val="28"/>
          <w:szCs w:val="28"/>
        </w:rPr>
      </w:pPr>
      <w:r>
        <w:rPr>
          <w:noProof/>
          <w:color w:val="000000"/>
          <w:sz w:val="28"/>
          <w:szCs w:val="28"/>
        </w:rPr>
        <w:drawing>
          <wp:inline distT="0" distB="0" distL="0" distR="0">
            <wp:extent cx="5364963" cy="2879474"/>
            <wp:effectExtent l="0" t="0" r="0" b="0"/>
            <wp:docPr id="9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64963" cy="287947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81780" w:rsidRDefault="0033231F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right="0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7 – База данных PostgreSQL</w:t>
      </w:r>
    </w:p>
    <w:p w:rsidR="00981780" w:rsidRDefault="0033231F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right="0" w:firstLine="709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>Создание моделей Basket (Рисунок 8) и Prod</w:t>
      </w:r>
      <w:r>
        <w:rPr>
          <w:color w:val="000000"/>
          <w:sz w:val="28"/>
          <w:szCs w:val="28"/>
        </w:rPr>
        <w:t>uct происходило с использованием технологии ORM [4], для автоматизированной работы с БД.</w:t>
      </w:r>
    </w:p>
    <w:p w:rsidR="00981780" w:rsidRDefault="0033231F" w:rsidP="000D407F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0" w:right="0"/>
        <w:jc w:val="center"/>
        <w:rPr>
          <w:color w:val="000000"/>
          <w:sz w:val="28"/>
          <w:szCs w:val="28"/>
        </w:rPr>
      </w:pPr>
      <w:r>
        <w:rPr>
          <w:noProof/>
          <w:color w:val="000000"/>
          <w:sz w:val="28"/>
          <w:szCs w:val="28"/>
        </w:rPr>
        <w:drawing>
          <wp:inline distT="0" distB="0" distL="0" distR="0">
            <wp:extent cx="5484781" cy="3299076"/>
            <wp:effectExtent l="0" t="0" r="0" b="0"/>
            <wp:docPr id="13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4781" cy="329907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81780" w:rsidRDefault="0033231F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right="0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Рисунок 8 – Листинг кода модели Basket </w:t>
      </w:r>
    </w:p>
    <w:p w:rsidR="00981780" w:rsidRDefault="0033231F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right="0" w:firstLine="709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После создания моделей нужно были реализованы репозитории с одним из способов реализации паттерна DAO</w:t>
      </w:r>
      <w:r>
        <w:rPr>
          <w:color w:val="000000"/>
          <w:sz w:val="28"/>
          <w:szCs w:val="28"/>
        </w:rPr>
        <w:t>[5], а именно через JpaR</w:t>
      </w:r>
      <w:r>
        <w:rPr>
          <w:color w:val="000000"/>
          <w:sz w:val="28"/>
          <w:szCs w:val="28"/>
        </w:rPr>
        <w:t>epository[6], который предоставляет базовые методы по работе с БД.  После создания данных интерфейсов (Рисунок 9), этот функционал используется в методах класса сервиса, чтобы выполнять обработку полученных данных и преобразовывать их, например</w:t>
      </w:r>
      <w:r w:rsidR="007B1243" w:rsidRPr="007B1243">
        <w:rPr>
          <w:color w:val="000000"/>
          <w:sz w:val="28"/>
          <w:szCs w:val="28"/>
        </w:rPr>
        <w:t>,</w:t>
      </w:r>
      <w:r>
        <w:rPr>
          <w:color w:val="000000"/>
          <w:sz w:val="28"/>
          <w:szCs w:val="28"/>
        </w:rPr>
        <w:t xml:space="preserve"> считать общ</w:t>
      </w:r>
      <w:r>
        <w:rPr>
          <w:color w:val="000000"/>
          <w:sz w:val="28"/>
          <w:szCs w:val="28"/>
        </w:rPr>
        <w:t>ую стоимость заказа в корзине.</w:t>
      </w:r>
    </w:p>
    <w:p w:rsidR="00981780" w:rsidRDefault="0098178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right="0" w:firstLine="709"/>
        <w:rPr>
          <w:color w:val="000000"/>
          <w:sz w:val="28"/>
          <w:szCs w:val="28"/>
        </w:rPr>
      </w:pPr>
    </w:p>
    <w:p w:rsidR="00981780" w:rsidRDefault="0033231F" w:rsidP="000D407F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0" w:right="0"/>
        <w:jc w:val="center"/>
        <w:rPr>
          <w:color w:val="000000"/>
          <w:sz w:val="28"/>
          <w:szCs w:val="28"/>
        </w:rPr>
      </w:pPr>
      <w:r>
        <w:rPr>
          <w:noProof/>
          <w:color w:val="000000"/>
          <w:sz w:val="28"/>
          <w:szCs w:val="28"/>
        </w:rPr>
        <w:lastRenderedPageBreak/>
        <w:drawing>
          <wp:inline distT="0" distB="0" distL="0" distR="0">
            <wp:extent cx="5289489" cy="3265292"/>
            <wp:effectExtent l="0" t="0" r="0" b="0"/>
            <wp:docPr id="11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89489" cy="326529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81780" w:rsidRDefault="0033231F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right="0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9 – Листинг кода для репозитория блюд</w:t>
      </w:r>
    </w:p>
    <w:p w:rsidR="00981780" w:rsidRDefault="0033231F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right="0" w:firstLine="709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Чтобы обеспечить контролер необходимыми данными для вывода, в интерфейсе на Рисунке 9 была использована аннотация Query для получения значений по идентификатору и аннотация Param для передачи параметра id.</w:t>
      </w:r>
    </w:p>
    <w:p w:rsidR="00981780" w:rsidRDefault="0033231F">
      <w:pPr>
        <w:pStyle w:val="1"/>
        <w:numPr>
          <w:ilvl w:val="1"/>
          <w:numId w:val="2"/>
        </w:numPr>
        <w:ind w:left="1417" w:hanging="708"/>
        <w:jc w:val="both"/>
      </w:pPr>
      <w:bookmarkStart w:id="15" w:name="_aibg5vcldeg2" w:colFirst="0" w:colLast="0"/>
      <w:bookmarkEnd w:id="15"/>
      <w:r>
        <w:rPr>
          <w:smallCaps w:val="0"/>
        </w:rPr>
        <w:t>Разработка контролеров и работа с Thymeleaf</w:t>
      </w:r>
    </w:p>
    <w:p w:rsidR="00981780" w:rsidRDefault="0033231F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right="0" w:firstLine="709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Был ра</w:t>
      </w:r>
      <w:r>
        <w:rPr>
          <w:color w:val="000000"/>
          <w:sz w:val="28"/>
          <w:szCs w:val="28"/>
        </w:rPr>
        <w:t>зработан контролер ProductControler, в котором были использованы т</w:t>
      </w:r>
      <w:r w:rsidR="007B1243">
        <w:rPr>
          <w:color w:val="000000"/>
          <w:sz w:val="28"/>
          <w:szCs w:val="28"/>
        </w:rPr>
        <w:t>акие аннотации как: PostMapping</w:t>
      </w:r>
      <w:r>
        <w:rPr>
          <w:color w:val="000000"/>
          <w:sz w:val="28"/>
          <w:szCs w:val="28"/>
        </w:rPr>
        <w:t xml:space="preserve">[7] для обработки форм, GetMapping [8] для принятия запросов. </w:t>
      </w:r>
    </w:p>
    <w:p w:rsidR="00981780" w:rsidRDefault="0033231F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right="0" w:firstLine="709"/>
        <w:rPr>
          <w:sz w:val="28"/>
          <w:szCs w:val="28"/>
        </w:rPr>
      </w:pPr>
      <w:r>
        <w:rPr>
          <w:color w:val="000000"/>
          <w:sz w:val="28"/>
          <w:szCs w:val="28"/>
        </w:rPr>
        <w:t>PostMap</w:t>
      </w:r>
      <w:r w:rsidR="007B1243">
        <w:rPr>
          <w:color w:val="000000"/>
          <w:sz w:val="28"/>
          <w:szCs w:val="28"/>
        </w:rPr>
        <w:t>ping отлавливает action запросы</w:t>
      </w:r>
      <w:r>
        <w:rPr>
          <w:color w:val="000000"/>
          <w:sz w:val="28"/>
          <w:szCs w:val="28"/>
        </w:rPr>
        <w:t>[9] от пользователя в форме на клиентской части, после ч</w:t>
      </w:r>
      <w:r>
        <w:rPr>
          <w:color w:val="000000"/>
          <w:sz w:val="28"/>
          <w:szCs w:val="28"/>
        </w:rPr>
        <w:t>его выполняет действие по удалению, добавлению, обновлению информации в базе данных. На Рисунке 10 также испо</w:t>
      </w:r>
      <w:r w:rsidR="007B1243">
        <w:rPr>
          <w:color w:val="000000"/>
          <w:sz w:val="28"/>
          <w:szCs w:val="28"/>
        </w:rPr>
        <w:t>льзуется аннотация RequestParam</w:t>
      </w:r>
      <w:r>
        <w:rPr>
          <w:color w:val="000000"/>
          <w:sz w:val="28"/>
          <w:szCs w:val="28"/>
        </w:rPr>
        <w:t>[12] которая позволяет получить значение из текстового поля html в метод в виде параметра.</w:t>
      </w:r>
      <w:r>
        <w:br w:type="page"/>
      </w:r>
    </w:p>
    <w:p w:rsidR="00981780" w:rsidRDefault="0033231F" w:rsidP="000D407F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0" w:right="0"/>
        <w:jc w:val="center"/>
        <w:rPr>
          <w:color w:val="000000"/>
          <w:sz w:val="28"/>
          <w:szCs w:val="28"/>
        </w:rPr>
      </w:pPr>
      <w:r>
        <w:rPr>
          <w:noProof/>
          <w:color w:val="000000"/>
          <w:sz w:val="28"/>
          <w:szCs w:val="28"/>
        </w:rPr>
        <w:lastRenderedPageBreak/>
        <w:drawing>
          <wp:inline distT="0" distB="0" distL="0" distR="0">
            <wp:extent cx="4950846" cy="1718375"/>
            <wp:effectExtent l="0" t="0" r="0" b="0"/>
            <wp:docPr id="12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50846" cy="17183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81780" w:rsidRDefault="0033231F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right="0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10 – Аннотаци</w:t>
      </w:r>
      <w:r>
        <w:rPr>
          <w:color w:val="000000"/>
          <w:sz w:val="28"/>
          <w:szCs w:val="28"/>
        </w:rPr>
        <w:t>я PostMapping.</w:t>
      </w:r>
    </w:p>
    <w:p w:rsidR="00981780" w:rsidRDefault="0033231F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right="0" w:firstLine="709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Контролер GetMapping реализует возвращение файла с расширением html на определённый url, также благодаря данной ан</w:t>
      </w:r>
      <w:bookmarkStart w:id="16" w:name="_GoBack"/>
      <w:bookmarkEnd w:id="16"/>
      <w:r>
        <w:rPr>
          <w:color w:val="000000"/>
          <w:sz w:val="28"/>
          <w:szCs w:val="28"/>
        </w:rPr>
        <w:t>нотации списки и другие данные добавл</w:t>
      </w:r>
      <w:r w:rsidR="007B1243">
        <w:rPr>
          <w:color w:val="000000"/>
          <w:sz w:val="28"/>
          <w:szCs w:val="28"/>
        </w:rPr>
        <w:t>яются в тег с помощью Thymeleaf</w:t>
      </w:r>
      <w:r>
        <w:rPr>
          <w:color w:val="000000"/>
          <w:sz w:val="28"/>
          <w:szCs w:val="28"/>
        </w:rPr>
        <w:t>[10,11] кода на Рисунке 11, который и выводит данные на кл</w:t>
      </w:r>
      <w:r>
        <w:rPr>
          <w:color w:val="000000"/>
          <w:sz w:val="28"/>
          <w:szCs w:val="28"/>
        </w:rPr>
        <w:t>иентскую часть.</w:t>
      </w:r>
    </w:p>
    <w:p w:rsidR="00981780" w:rsidRDefault="0033231F" w:rsidP="000D407F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0" w:right="0"/>
        <w:jc w:val="center"/>
        <w:rPr>
          <w:color w:val="000000"/>
          <w:sz w:val="28"/>
          <w:szCs w:val="28"/>
        </w:rPr>
      </w:pPr>
      <w:r>
        <w:rPr>
          <w:noProof/>
          <w:color w:val="000000"/>
          <w:sz w:val="28"/>
          <w:szCs w:val="28"/>
        </w:rPr>
        <w:drawing>
          <wp:inline distT="0" distB="0" distL="0" distR="0">
            <wp:extent cx="4526584" cy="3141270"/>
            <wp:effectExtent l="0" t="0" r="0" b="0"/>
            <wp:docPr id="14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26584" cy="31412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81780" w:rsidRDefault="0033231F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right="0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11 – HTML файл с Thymeleaf</w:t>
      </w:r>
    </w:p>
    <w:p w:rsidR="00981780" w:rsidRPr="00475A38" w:rsidRDefault="0033231F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right="0" w:firstLine="709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Как можем видеть из Рисунка 11, в теге tr используется thymeleaf, котор</w:t>
      </w:r>
      <w:r w:rsidR="007B1243">
        <w:rPr>
          <w:color w:val="000000"/>
          <w:sz w:val="28"/>
          <w:szCs w:val="28"/>
        </w:rPr>
        <w:t>ый получает из данные из модели</w:t>
      </w:r>
      <w:r>
        <w:rPr>
          <w:color w:val="000000"/>
          <w:sz w:val="28"/>
          <w:szCs w:val="28"/>
        </w:rPr>
        <w:t>[15], в которую было осуществлено добавление из метода с анн</w:t>
      </w:r>
      <w:r w:rsidR="00475A38">
        <w:rPr>
          <w:color w:val="000000"/>
          <w:sz w:val="28"/>
          <w:szCs w:val="28"/>
        </w:rPr>
        <w:t xml:space="preserve">отацией GetMapping на Рисунке </w:t>
      </w:r>
      <w:r w:rsidR="00475A38" w:rsidRPr="00475A38">
        <w:rPr>
          <w:color w:val="000000"/>
          <w:sz w:val="28"/>
          <w:szCs w:val="28"/>
        </w:rPr>
        <w:t>12</w:t>
      </w:r>
      <w:r>
        <w:rPr>
          <w:color w:val="000000"/>
          <w:sz w:val="28"/>
          <w:szCs w:val="28"/>
        </w:rPr>
        <w:t>.</w:t>
      </w:r>
      <w:r w:rsidR="00475A38" w:rsidRPr="00475A38">
        <w:rPr>
          <w:color w:val="000000"/>
          <w:sz w:val="28"/>
          <w:szCs w:val="28"/>
        </w:rPr>
        <w:t xml:space="preserve"> </w:t>
      </w:r>
      <w:r w:rsidR="00475A38">
        <w:rPr>
          <w:color w:val="000000"/>
          <w:sz w:val="28"/>
          <w:szCs w:val="28"/>
        </w:rPr>
        <w:t>Также на рисунках 13</w:t>
      </w:r>
      <w:r w:rsidR="00475A38">
        <w:rPr>
          <w:color w:val="000000"/>
          <w:sz w:val="28"/>
          <w:szCs w:val="28"/>
          <w:lang w:val="en-US"/>
        </w:rPr>
        <w:t xml:space="preserve">, </w:t>
      </w:r>
      <w:r w:rsidR="00475A38">
        <w:rPr>
          <w:color w:val="000000"/>
          <w:sz w:val="28"/>
          <w:szCs w:val="28"/>
        </w:rPr>
        <w:t>14 представлены маппинги для других страниц сервиса</w:t>
      </w:r>
      <w:r w:rsidR="00475A38">
        <w:rPr>
          <w:color w:val="000000"/>
          <w:sz w:val="28"/>
          <w:szCs w:val="28"/>
          <w:lang w:val="en-US"/>
        </w:rPr>
        <w:t>.</w:t>
      </w:r>
    </w:p>
    <w:p w:rsidR="00981780" w:rsidRDefault="0098178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right="0" w:firstLine="709"/>
        <w:jc w:val="center"/>
        <w:rPr>
          <w:color w:val="000000"/>
          <w:sz w:val="28"/>
          <w:szCs w:val="28"/>
        </w:rPr>
      </w:pPr>
    </w:p>
    <w:p w:rsidR="00981780" w:rsidRDefault="0098178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right="0" w:firstLine="709"/>
        <w:jc w:val="center"/>
        <w:rPr>
          <w:color w:val="000000"/>
          <w:sz w:val="28"/>
          <w:szCs w:val="28"/>
        </w:rPr>
      </w:pPr>
    </w:p>
    <w:p w:rsidR="00981780" w:rsidRDefault="0098178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right="0" w:firstLine="709"/>
        <w:jc w:val="center"/>
        <w:rPr>
          <w:color w:val="000000"/>
          <w:sz w:val="28"/>
          <w:szCs w:val="28"/>
        </w:rPr>
      </w:pPr>
    </w:p>
    <w:p w:rsidR="00981780" w:rsidRDefault="0098178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right="0" w:firstLine="709"/>
        <w:jc w:val="center"/>
        <w:rPr>
          <w:color w:val="000000"/>
          <w:sz w:val="28"/>
          <w:szCs w:val="28"/>
        </w:rPr>
      </w:pPr>
    </w:p>
    <w:p w:rsidR="00981780" w:rsidRDefault="0033231F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0" w:right="0"/>
        <w:jc w:val="center"/>
        <w:rPr>
          <w:color w:val="000000"/>
          <w:sz w:val="28"/>
          <w:szCs w:val="28"/>
        </w:rPr>
      </w:pPr>
      <w:r>
        <w:rPr>
          <w:noProof/>
          <w:color w:val="000000"/>
          <w:sz w:val="28"/>
          <w:szCs w:val="28"/>
        </w:rPr>
        <w:lastRenderedPageBreak/>
        <w:drawing>
          <wp:inline distT="0" distB="0" distL="0" distR="0">
            <wp:extent cx="4785272" cy="1201560"/>
            <wp:effectExtent l="0" t="0" r="0" b="0"/>
            <wp:docPr id="15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85272" cy="12015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81780" w:rsidRDefault="0033231F">
      <w:pPr>
        <w:spacing w:after="0" w:line="360" w:lineRule="auto"/>
        <w:ind w:left="0" w:right="0"/>
        <w:jc w:val="center"/>
        <w:rPr>
          <w:sz w:val="28"/>
          <w:szCs w:val="28"/>
        </w:rPr>
      </w:pPr>
      <w:r>
        <w:rPr>
          <w:sz w:val="28"/>
          <w:szCs w:val="28"/>
        </w:rPr>
        <w:t>Рисунок 12 – Аннотация GetMapping</w:t>
      </w:r>
      <w:r w:rsidR="000D407F">
        <w:rPr>
          <w:sz w:val="28"/>
          <w:szCs w:val="28"/>
        </w:rPr>
        <w:t xml:space="preserve"> главной страницы</w:t>
      </w:r>
    </w:p>
    <w:p w:rsidR="00981780" w:rsidRDefault="0033231F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0" w:right="0"/>
        <w:jc w:val="center"/>
        <w:rPr>
          <w:color w:val="000000"/>
          <w:sz w:val="28"/>
          <w:szCs w:val="28"/>
        </w:rPr>
      </w:pPr>
      <w:r>
        <w:rPr>
          <w:noProof/>
          <w:color w:val="000000"/>
          <w:sz w:val="28"/>
          <w:szCs w:val="28"/>
        </w:rPr>
        <w:drawing>
          <wp:inline distT="0" distB="0" distL="0" distR="0">
            <wp:extent cx="4775394" cy="1260847"/>
            <wp:effectExtent l="0" t="0" r="0" b="0"/>
            <wp:docPr id="16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75394" cy="126084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81780" w:rsidRDefault="0033231F">
      <w:pPr>
        <w:spacing w:after="0" w:line="360" w:lineRule="auto"/>
        <w:ind w:left="0" w:right="0"/>
        <w:jc w:val="center"/>
        <w:rPr>
          <w:sz w:val="28"/>
          <w:szCs w:val="28"/>
        </w:rPr>
      </w:pPr>
      <w:r>
        <w:rPr>
          <w:sz w:val="28"/>
          <w:szCs w:val="28"/>
        </w:rPr>
        <w:t>Рисунок 1</w:t>
      </w:r>
      <w:r w:rsidR="000D407F">
        <w:rPr>
          <w:sz w:val="28"/>
          <w:szCs w:val="28"/>
        </w:rPr>
        <w:t>3</w:t>
      </w:r>
      <w:r>
        <w:rPr>
          <w:sz w:val="28"/>
          <w:szCs w:val="28"/>
        </w:rPr>
        <w:t xml:space="preserve"> – Аннотация GetMapping</w:t>
      </w:r>
      <w:r w:rsidR="000D407F">
        <w:rPr>
          <w:sz w:val="28"/>
          <w:szCs w:val="28"/>
        </w:rPr>
        <w:t xml:space="preserve"> страницы админской панели</w:t>
      </w:r>
    </w:p>
    <w:p w:rsidR="00981780" w:rsidRDefault="0033231F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0" w:right="0"/>
        <w:jc w:val="center"/>
        <w:rPr>
          <w:color w:val="000000"/>
          <w:sz w:val="28"/>
          <w:szCs w:val="28"/>
        </w:rPr>
      </w:pPr>
      <w:r>
        <w:rPr>
          <w:noProof/>
          <w:color w:val="000000"/>
          <w:sz w:val="28"/>
          <w:szCs w:val="28"/>
        </w:rPr>
        <w:drawing>
          <wp:inline distT="0" distB="0" distL="0" distR="0">
            <wp:extent cx="4848891" cy="1368639"/>
            <wp:effectExtent l="0" t="0" r="0" b="0"/>
            <wp:docPr id="17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23"/>
                    <a:srcRect r="777"/>
                    <a:stretch>
                      <a:fillRect/>
                    </a:stretch>
                  </pic:blipFill>
                  <pic:spPr>
                    <a:xfrm>
                      <a:off x="0" y="0"/>
                      <a:ext cx="4848891" cy="136863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81780" w:rsidRDefault="0033231F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right="0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Рисунок </w:t>
      </w:r>
      <w:r w:rsidR="000D407F">
        <w:rPr>
          <w:color w:val="000000"/>
          <w:sz w:val="28"/>
          <w:szCs w:val="28"/>
        </w:rPr>
        <w:t>14</w:t>
      </w:r>
      <w:r>
        <w:rPr>
          <w:color w:val="000000"/>
          <w:sz w:val="28"/>
          <w:szCs w:val="28"/>
        </w:rPr>
        <w:t xml:space="preserve"> – Аннотация GetMapping</w:t>
      </w:r>
      <w:r w:rsidR="000D407F">
        <w:rPr>
          <w:color w:val="000000"/>
          <w:sz w:val="28"/>
          <w:szCs w:val="28"/>
        </w:rPr>
        <w:t xml:space="preserve"> страницы корзины</w:t>
      </w:r>
    </w:p>
    <w:p w:rsidR="00981780" w:rsidRDefault="0033231F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right="0" w:firstLine="709"/>
        <w:jc w:val="center"/>
        <w:rPr>
          <w:color w:val="000000"/>
          <w:sz w:val="28"/>
          <w:szCs w:val="28"/>
        </w:rPr>
      </w:pPr>
      <w:r>
        <w:br w:type="page"/>
      </w:r>
    </w:p>
    <w:p w:rsidR="00981780" w:rsidRPr="000D407F" w:rsidRDefault="0033231F">
      <w:pPr>
        <w:pStyle w:val="1"/>
        <w:numPr>
          <w:ilvl w:val="0"/>
          <w:numId w:val="2"/>
        </w:numPr>
        <w:jc w:val="both"/>
      </w:pPr>
      <w:bookmarkStart w:id="17" w:name="_refisshwiyo6" w:colFirst="0" w:colLast="0"/>
      <w:bookmarkEnd w:id="17"/>
      <w:r w:rsidRPr="000D407F">
        <w:lastRenderedPageBreak/>
        <w:t>ТЕСТИРОВАНИЕ</w:t>
      </w:r>
    </w:p>
    <w:p w:rsidR="00981780" w:rsidRDefault="0033231F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right="0" w:firstLine="709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Было</w:t>
      </w:r>
      <w:r w:rsidR="00453770">
        <w:rPr>
          <w:color w:val="000000"/>
          <w:sz w:val="28"/>
          <w:szCs w:val="28"/>
        </w:rPr>
        <w:t xml:space="preserve"> проведено тестирование функций</w:t>
      </w:r>
      <w:r>
        <w:rPr>
          <w:color w:val="000000"/>
          <w:sz w:val="28"/>
          <w:szCs w:val="28"/>
        </w:rPr>
        <w:t>, которое показывает работу с БД</w:t>
      </w:r>
      <w:r w:rsidR="00453770">
        <w:rPr>
          <w:color w:val="000000"/>
          <w:sz w:val="28"/>
          <w:szCs w:val="28"/>
        </w:rPr>
        <w:t xml:space="preserve"> (Рисунок 15)</w:t>
      </w:r>
      <w:r>
        <w:rPr>
          <w:color w:val="000000"/>
          <w:sz w:val="28"/>
          <w:szCs w:val="28"/>
        </w:rPr>
        <w:t>. Для начала попробуем удалить строку с id 6 и обновить цену для id с номером 7 и получим результат</w:t>
      </w:r>
      <w:r w:rsidR="00453770" w:rsidRPr="00453770">
        <w:rPr>
          <w:color w:val="000000"/>
          <w:sz w:val="28"/>
          <w:szCs w:val="28"/>
        </w:rPr>
        <w:t>,</w:t>
      </w:r>
      <w:r>
        <w:rPr>
          <w:color w:val="000000"/>
          <w:sz w:val="28"/>
          <w:szCs w:val="28"/>
        </w:rPr>
        <w:t xml:space="preserve"> </w:t>
      </w:r>
      <w:r w:rsidR="00453770">
        <w:rPr>
          <w:color w:val="000000"/>
          <w:sz w:val="28"/>
          <w:szCs w:val="28"/>
        </w:rPr>
        <w:t xml:space="preserve">представленный </w:t>
      </w:r>
      <w:r>
        <w:rPr>
          <w:color w:val="000000"/>
          <w:sz w:val="28"/>
          <w:szCs w:val="28"/>
        </w:rPr>
        <w:t>на Рисунке 1</w:t>
      </w:r>
      <w:r w:rsidR="00475A38">
        <w:rPr>
          <w:color w:val="000000"/>
          <w:sz w:val="28"/>
          <w:szCs w:val="28"/>
        </w:rPr>
        <w:t>6</w:t>
      </w:r>
      <w:r>
        <w:rPr>
          <w:color w:val="000000"/>
          <w:sz w:val="28"/>
          <w:szCs w:val="28"/>
        </w:rPr>
        <w:t>.</w:t>
      </w:r>
    </w:p>
    <w:p w:rsidR="00981780" w:rsidRDefault="0033231F" w:rsidP="000D407F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0" w:right="0" w:firstLine="709"/>
        <w:jc w:val="center"/>
        <w:rPr>
          <w:color w:val="000000"/>
          <w:sz w:val="28"/>
          <w:szCs w:val="28"/>
        </w:rPr>
      </w:pPr>
      <w:r>
        <w:rPr>
          <w:noProof/>
          <w:color w:val="000000"/>
          <w:sz w:val="28"/>
          <w:szCs w:val="28"/>
        </w:rPr>
        <w:drawing>
          <wp:inline distT="0" distB="0" distL="0" distR="0">
            <wp:extent cx="4870132" cy="2533198"/>
            <wp:effectExtent l="0" t="0" r="0" b="0"/>
            <wp:docPr id="18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70132" cy="253319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81780" w:rsidRDefault="0033231F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right="0" w:firstLine="709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1</w:t>
      </w:r>
      <w:r w:rsidR="007B1243">
        <w:rPr>
          <w:color w:val="000000"/>
          <w:sz w:val="28"/>
          <w:szCs w:val="28"/>
        </w:rPr>
        <w:t>5</w:t>
      </w:r>
      <w:r>
        <w:rPr>
          <w:color w:val="000000"/>
          <w:sz w:val="28"/>
          <w:szCs w:val="28"/>
        </w:rPr>
        <w:t xml:space="preserve"> – Клиентская часть до взаимодействия</w:t>
      </w:r>
    </w:p>
    <w:p w:rsidR="00981780" w:rsidRDefault="0033231F" w:rsidP="000D407F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0" w:right="0" w:firstLine="709"/>
        <w:jc w:val="center"/>
        <w:rPr>
          <w:color w:val="000000"/>
          <w:sz w:val="28"/>
          <w:szCs w:val="28"/>
        </w:rPr>
      </w:pPr>
      <w:r>
        <w:rPr>
          <w:noProof/>
          <w:color w:val="000000"/>
          <w:sz w:val="28"/>
          <w:szCs w:val="28"/>
        </w:rPr>
        <w:drawing>
          <wp:inline distT="0" distB="0" distL="0" distR="0">
            <wp:extent cx="4882849" cy="2533549"/>
            <wp:effectExtent l="0" t="0" r="0" b="0"/>
            <wp:docPr id="19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82849" cy="253354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81780" w:rsidRDefault="0033231F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right="0" w:firstLine="709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1</w:t>
      </w:r>
      <w:r w:rsidR="007B1243">
        <w:rPr>
          <w:color w:val="000000"/>
          <w:sz w:val="28"/>
          <w:szCs w:val="28"/>
        </w:rPr>
        <w:t>6</w:t>
      </w:r>
      <w:r>
        <w:rPr>
          <w:color w:val="000000"/>
          <w:sz w:val="28"/>
          <w:szCs w:val="28"/>
        </w:rPr>
        <w:t xml:space="preserve"> – Клиентская часть после взаимодействия</w:t>
      </w:r>
    </w:p>
    <w:p w:rsidR="00981780" w:rsidRDefault="0033231F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right="0" w:firstLine="709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Теперь проведем тестирование корзины БД, для этого добавим несколько блюд в корзину</w:t>
      </w:r>
      <w:r w:rsidR="00475A38">
        <w:rPr>
          <w:color w:val="000000"/>
          <w:sz w:val="28"/>
          <w:szCs w:val="28"/>
        </w:rPr>
        <w:t xml:space="preserve"> (Рисунок 17)</w:t>
      </w:r>
      <w:r>
        <w:rPr>
          <w:color w:val="000000"/>
          <w:sz w:val="28"/>
          <w:szCs w:val="28"/>
        </w:rPr>
        <w:t>.</w:t>
      </w:r>
    </w:p>
    <w:p w:rsidR="00981780" w:rsidRDefault="0033231F" w:rsidP="000D407F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0" w:right="0" w:firstLine="709"/>
        <w:jc w:val="center"/>
        <w:rPr>
          <w:color w:val="000000"/>
          <w:sz w:val="28"/>
          <w:szCs w:val="28"/>
        </w:rPr>
      </w:pPr>
      <w:r>
        <w:rPr>
          <w:noProof/>
          <w:color w:val="000000"/>
          <w:sz w:val="28"/>
          <w:szCs w:val="28"/>
        </w:rPr>
        <w:lastRenderedPageBreak/>
        <w:drawing>
          <wp:inline distT="0" distB="0" distL="0" distR="0">
            <wp:extent cx="5340406" cy="2712161"/>
            <wp:effectExtent l="0" t="0" r="0" b="0"/>
            <wp:docPr id="20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40406" cy="271216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81780" w:rsidRDefault="0033231F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right="0" w:firstLine="709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1</w:t>
      </w:r>
      <w:r w:rsidR="007B1243">
        <w:rPr>
          <w:color w:val="000000"/>
          <w:sz w:val="28"/>
          <w:szCs w:val="28"/>
        </w:rPr>
        <w:t>7</w:t>
      </w:r>
      <w:r>
        <w:rPr>
          <w:color w:val="000000"/>
          <w:sz w:val="28"/>
          <w:szCs w:val="28"/>
        </w:rPr>
        <w:t xml:space="preserve"> – Добавление в корзину</w:t>
      </w:r>
    </w:p>
    <w:p w:rsidR="00981780" w:rsidRDefault="0033231F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right="0" w:firstLine="709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После добавления блюд, переходим на страницу с корзиной</w:t>
      </w:r>
      <w:r w:rsidR="00475A38">
        <w:rPr>
          <w:color w:val="000000"/>
          <w:sz w:val="28"/>
          <w:szCs w:val="28"/>
        </w:rPr>
        <w:t>, как представлено</w:t>
      </w:r>
      <w:r>
        <w:rPr>
          <w:color w:val="000000"/>
          <w:sz w:val="28"/>
          <w:szCs w:val="28"/>
        </w:rPr>
        <w:t xml:space="preserve"> на Рисунке 1</w:t>
      </w:r>
      <w:r w:rsidR="00475A38">
        <w:rPr>
          <w:color w:val="000000"/>
          <w:sz w:val="28"/>
          <w:szCs w:val="28"/>
        </w:rPr>
        <w:t>8</w:t>
      </w:r>
      <w:r>
        <w:rPr>
          <w:color w:val="000000"/>
          <w:sz w:val="28"/>
          <w:szCs w:val="28"/>
        </w:rPr>
        <w:t>, где данные бы</w:t>
      </w:r>
      <w:r>
        <w:rPr>
          <w:color w:val="000000"/>
          <w:sz w:val="28"/>
          <w:szCs w:val="28"/>
        </w:rPr>
        <w:t>ли добавлены и в случае чего могут быть удалены по нажатию кнопки.</w:t>
      </w:r>
    </w:p>
    <w:p w:rsidR="00981780" w:rsidRDefault="0033231F" w:rsidP="000D407F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0" w:right="0" w:firstLine="709"/>
        <w:jc w:val="center"/>
        <w:rPr>
          <w:color w:val="000000"/>
          <w:sz w:val="28"/>
          <w:szCs w:val="28"/>
        </w:rPr>
      </w:pPr>
      <w:r>
        <w:rPr>
          <w:noProof/>
          <w:color w:val="000000"/>
          <w:sz w:val="28"/>
          <w:szCs w:val="28"/>
        </w:rPr>
        <w:drawing>
          <wp:inline distT="0" distB="0" distL="0" distR="0">
            <wp:extent cx="5309561" cy="2761766"/>
            <wp:effectExtent l="0" t="0" r="0" b="0"/>
            <wp:docPr id="21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09561" cy="276176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81780" w:rsidRDefault="0033231F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right="0" w:firstLine="709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1</w:t>
      </w:r>
      <w:r w:rsidR="007B1243">
        <w:rPr>
          <w:color w:val="000000"/>
          <w:sz w:val="28"/>
          <w:szCs w:val="28"/>
        </w:rPr>
        <w:t>8</w:t>
      </w:r>
      <w:r>
        <w:rPr>
          <w:color w:val="000000"/>
          <w:sz w:val="28"/>
          <w:szCs w:val="28"/>
        </w:rPr>
        <w:t xml:space="preserve"> – Корзина с заказом</w:t>
      </w:r>
    </w:p>
    <w:p w:rsidR="00981780" w:rsidRDefault="0033231F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right="0" w:firstLine="709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По итогам тестирования весь функционал работает в полной мере.</w:t>
      </w:r>
    </w:p>
    <w:p w:rsidR="00981780" w:rsidRDefault="0033231F">
      <w:pPr>
        <w:spacing w:after="0" w:line="288" w:lineRule="auto"/>
        <w:ind w:left="0" w:right="0"/>
        <w:jc w:val="center"/>
        <w:rPr>
          <w:b/>
          <w:smallCaps/>
          <w:color w:val="000000"/>
          <w:sz w:val="32"/>
          <w:szCs w:val="32"/>
        </w:rPr>
      </w:pPr>
      <w:r>
        <w:br w:type="page"/>
      </w:r>
    </w:p>
    <w:p w:rsidR="00981780" w:rsidRPr="000D407F" w:rsidRDefault="0033231F">
      <w:pPr>
        <w:pStyle w:val="1"/>
      </w:pPr>
      <w:bookmarkStart w:id="18" w:name="_te5vyiv4c55o" w:colFirst="0" w:colLast="0"/>
      <w:bookmarkEnd w:id="18"/>
      <w:r w:rsidRPr="000D407F">
        <w:lastRenderedPageBreak/>
        <w:t>ЗАКЛЮЧЕНИЕ</w:t>
      </w:r>
    </w:p>
    <w:p w:rsidR="00981780" w:rsidRDefault="0033231F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right="0" w:firstLine="709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В ходе выполнения курсовой работы были проанализированы аналоги веб-приложений, </w:t>
      </w:r>
      <w:r>
        <w:rPr>
          <w:color w:val="000000"/>
          <w:sz w:val="28"/>
          <w:szCs w:val="28"/>
        </w:rPr>
        <w:t>по итогам которых сформирован вывод о нужной функциональности. Во время работы, были усовершенствованы и получены навыки владения современными паттернами и технологиями.</w:t>
      </w:r>
    </w:p>
    <w:p w:rsidR="00981780" w:rsidRDefault="0033231F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right="0" w:firstLine="709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Итогом курсовой работы является веб-приложение «Ресторан», страницы которого реализова</w:t>
      </w:r>
      <w:r>
        <w:rPr>
          <w:color w:val="000000"/>
          <w:sz w:val="28"/>
          <w:szCs w:val="28"/>
        </w:rPr>
        <w:t>ны с помощью HTML и CSS, а серверная часть с помощью Spring. В работе с БД были использованы DAO и ORM и настроено взаимодействие с шаблоном Thymeleaf.</w:t>
      </w:r>
    </w:p>
    <w:p w:rsidR="00981780" w:rsidRDefault="0033231F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right="0" w:firstLine="709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Были выполнены все поставленные задачи курсовой работы и разработано приложение.</w:t>
      </w:r>
    </w:p>
    <w:p w:rsidR="00981780" w:rsidRDefault="0033231F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right="0" w:firstLine="709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Исходный код приложения доступен по ссылке - </w:t>
      </w:r>
      <w:hyperlink r:id="rId28">
        <w:r>
          <w:rPr>
            <w:color w:val="000000"/>
            <w:sz w:val="28"/>
            <w:szCs w:val="28"/>
          </w:rPr>
          <w:t>https://github.com/bevalerry/restore</w:t>
        </w:r>
      </w:hyperlink>
      <w:r>
        <w:br w:type="page"/>
      </w:r>
    </w:p>
    <w:p w:rsidR="00981780" w:rsidRPr="000D407F" w:rsidRDefault="0033231F">
      <w:pPr>
        <w:pStyle w:val="1"/>
      </w:pPr>
      <w:bookmarkStart w:id="19" w:name="_2u1x92r383us" w:colFirst="0" w:colLast="0"/>
      <w:bookmarkEnd w:id="19"/>
      <w:r w:rsidRPr="000D407F">
        <w:lastRenderedPageBreak/>
        <w:t>СПИСОК ИСПОЛЬЗОВАННЫХ ИСТОЧНИКОВ</w:t>
      </w:r>
    </w:p>
    <w:p w:rsidR="00981780" w:rsidRDefault="0033231F">
      <w:pPr>
        <w:widowControl w:val="0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1543"/>
        </w:tabs>
        <w:spacing w:before="153" w:after="0" w:line="362" w:lineRule="auto"/>
        <w:ind w:left="0" w:right="0" w:firstLine="709"/>
        <w:rPr>
          <w:color w:val="000000"/>
        </w:rPr>
      </w:pPr>
      <w:r>
        <w:rPr>
          <w:color w:val="000000"/>
          <w:sz w:val="28"/>
          <w:szCs w:val="28"/>
        </w:rPr>
        <w:t xml:space="preserve">Spring MVC [Электронный ресурс]. – URL: </w:t>
      </w:r>
      <w:hyperlink r:id="rId29">
        <w:r>
          <w:rPr>
            <w:color w:val="0563C1"/>
            <w:sz w:val="28"/>
            <w:szCs w:val="28"/>
            <w:u w:val="single"/>
          </w:rPr>
          <w:t>https://docs.spring.io/spring-framework/docs/3.2.x/spring-framework-reference/html/mvc.html</w:t>
        </w:r>
      </w:hyperlink>
      <w:r>
        <w:rPr>
          <w:color w:val="000000"/>
          <w:sz w:val="28"/>
          <w:szCs w:val="28"/>
        </w:rPr>
        <w:t xml:space="preserve"> (дата обращения 06.04.2023)</w:t>
      </w:r>
    </w:p>
    <w:p w:rsidR="00981780" w:rsidRDefault="0033231F">
      <w:pPr>
        <w:widowControl w:val="0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1543"/>
        </w:tabs>
        <w:spacing w:before="153" w:after="0" w:line="362" w:lineRule="auto"/>
        <w:ind w:left="0" w:right="0" w:firstLine="709"/>
        <w:rPr>
          <w:color w:val="000000"/>
        </w:rPr>
      </w:pPr>
      <w:r>
        <w:rPr>
          <w:color w:val="000000"/>
          <w:sz w:val="28"/>
          <w:szCs w:val="28"/>
        </w:rPr>
        <w:t>Lombok [Электронный ресурс]</w:t>
      </w:r>
      <w:r>
        <w:rPr>
          <w:color w:val="000000"/>
          <w:sz w:val="28"/>
          <w:szCs w:val="28"/>
        </w:rPr>
        <w:t xml:space="preserve">. – URL:  </w:t>
      </w:r>
      <w:hyperlink r:id="rId30">
        <w:r>
          <w:rPr>
            <w:color w:val="0563C1"/>
            <w:sz w:val="28"/>
            <w:szCs w:val="28"/>
            <w:u w:val="single"/>
          </w:rPr>
          <w:t>https://javarush.com/groups/posts/3124-spring--ehto-ne-strashno-koroche-lombok</w:t>
        </w:r>
      </w:hyperlink>
      <w:r>
        <w:rPr>
          <w:color w:val="000000"/>
          <w:sz w:val="28"/>
          <w:szCs w:val="28"/>
        </w:rPr>
        <w:t xml:space="preserve"> (дата обращения 04.04.2023)</w:t>
      </w:r>
    </w:p>
    <w:p w:rsidR="00981780" w:rsidRDefault="0033231F">
      <w:pPr>
        <w:widowControl w:val="0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1543"/>
        </w:tabs>
        <w:spacing w:before="153" w:after="0" w:line="362" w:lineRule="auto"/>
        <w:ind w:left="0" w:right="0" w:firstLine="709"/>
        <w:rPr>
          <w:color w:val="000000"/>
        </w:rPr>
      </w:pPr>
      <w:r>
        <w:rPr>
          <w:color w:val="000000"/>
          <w:sz w:val="28"/>
          <w:szCs w:val="28"/>
        </w:rPr>
        <w:t>PostgreSQL [Электроннный ресурс]. – URL:</w:t>
      </w:r>
      <w:r>
        <w:rPr>
          <w:color w:val="000000"/>
        </w:rPr>
        <w:t xml:space="preserve"> </w:t>
      </w:r>
      <w:hyperlink r:id="rId31">
        <w:r>
          <w:rPr>
            <w:color w:val="0563C1"/>
            <w:sz w:val="28"/>
            <w:szCs w:val="28"/>
            <w:u w:val="single"/>
          </w:rPr>
          <w:t>https://www.postgresql.org/about/</w:t>
        </w:r>
      </w:hyperlink>
      <w:r>
        <w:rPr>
          <w:color w:val="000000"/>
          <w:sz w:val="28"/>
          <w:szCs w:val="28"/>
        </w:rPr>
        <w:t xml:space="preserve"> (дата обращения 02.04.2023)</w:t>
      </w:r>
    </w:p>
    <w:p w:rsidR="00981780" w:rsidRDefault="0033231F">
      <w:pPr>
        <w:widowControl w:val="0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1543"/>
        </w:tabs>
        <w:spacing w:before="153" w:after="0" w:line="362" w:lineRule="auto"/>
        <w:ind w:left="0" w:right="0" w:firstLine="709"/>
        <w:rPr>
          <w:color w:val="000000"/>
        </w:rPr>
      </w:pPr>
      <w:r>
        <w:rPr>
          <w:color w:val="000000"/>
          <w:sz w:val="28"/>
          <w:szCs w:val="28"/>
        </w:rPr>
        <w:t xml:space="preserve">Работа с БД [Электронный ресурс]. – URL:  </w:t>
      </w:r>
      <w:hyperlink r:id="rId32">
        <w:r>
          <w:rPr>
            <w:color w:val="0563C1"/>
            <w:sz w:val="28"/>
            <w:szCs w:val="28"/>
            <w:u w:val="single"/>
          </w:rPr>
          <w:t>https://javastudy.r</w:t>
        </w:r>
        <w:r>
          <w:rPr>
            <w:color w:val="0563C1"/>
            <w:sz w:val="28"/>
            <w:szCs w:val="28"/>
            <w:u w:val="single"/>
          </w:rPr>
          <w:t>u/spring-data-jpa/annotation-persistence/</w:t>
        </w:r>
      </w:hyperlink>
      <w:r>
        <w:rPr>
          <w:color w:val="000000"/>
          <w:sz w:val="28"/>
          <w:szCs w:val="28"/>
        </w:rPr>
        <w:t xml:space="preserve"> (дата обращения 04.04.2023)</w:t>
      </w:r>
    </w:p>
    <w:p w:rsidR="00981780" w:rsidRDefault="0033231F">
      <w:pPr>
        <w:widowControl w:val="0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1543"/>
        </w:tabs>
        <w:spacing w:before="153" w:after="0" w:line="362" w:lineRule="auto"/>
        <w:ind w:left="0" w:right="0" w:firstLine="709"/>
        <w:rPr>
          <w:color w:val="000000"/>
        </w:rPr>
      </w:pPr>
      <w:r>
        <w:rPr>
          <w:color w:val="000000"/>
          <w:sz w:val="28"/>
          <w:szCs w:val="28"/>
        </w:rPr>
        <w:t>Spring JPA Query [Электронный ресурс]. – URL:  https://habr.com/ru/articles/262243/ (дата обращения 04.04.2023)</w:t>
      </w:r>
    </w:p>
    <w:p w:rsidR="00981780" w:rsidRDefault="0033231F">
      <w:pPr>
        <w:widowControl w:val="0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1543"/>
        </w:tabs>
        <w:spacing w:before="153" w:after="0" w:line="362" w:lineRule="auto"/>
        <w:ind w:left="0" w:right="0" w:firstLine="709"/>
        <w:rPr>
          <w:color w:val="000000"/>
        </w:rPr>
      </w:pPr>
      <w:r>
        <w:rPr>
          <w:color w:val="000000"/>
          <w:sz w:val="28"/>
          <w:szCs w:val="28"/>
        </w:rPr>
        <w:t>JPA Repository [Электронный ресурс]. – URL:  https://docs.spring.io/spring</w:t>
      </w:r>
      <w:r>
        <w:rPr>
          <w:color w:val="000000"/>
          <w:sz w:val="28"/>
          <w:szCs w:val="28"/>
        </w:rPr>
        <w:t>-data/jpa/docs/current/api/org/springframework/data/jpa/repository/JpaRepository.html (дата обращения 07.03.2023)</w:t>
      </w:r>
    </w:p>
    <w:p w:rsidR="00981780" w:rsidRDefault="0033231F">
      <w:pPr>
        <w:widowControl w:val="0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1543"/>
        </w:tabs>
        <w:spacing w:before="153" w:after="0" w:line="362" w:lineRule="auto"/>
        <w:ind w:left="0" w:right="0" w:firstLine="709"/>
        <w:rPr>
          <w:color w:val="000000"/>
        </w:rPr>
      </w:pPr>
      <w:r>
        <w:rPr>
          <w:color w:val="000000"/>
          <w:sz w:val="28"/>
          <w:szCs w:val="28"/>
        </w:rPr>
        <w:t>PostMapping [Электронный ресурс]. – URL:  https://docs.spring.io/spring-framework/docs/current/javadoc-api/org/springframework/web/bind/annota</w:t>
      </w:r>
      <w:r>
        <w:rPr>
          <w:color w:val="000000"/>
          <w:sz w:val="28"/>
          <w:szCs w:val="28"/>
        </w:rPr>
        <w:t>tion/PostMapping.html (дата обращения 04.04.2023)</w:t>
      </w:r>
    </w:p>
    <w:p w:rsidR="00981780" w:rsidRDefault="0033231F">
      <w:pPr>
        <w:widowControl w:val="0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1543"/>
        </w:tabs>
        <w:spacing w:before="153" w:after="0" w:line="362" w:lineRule="auto"/>
        <w:ind w:left="0" w:right="0" w:firstLine="709"/>
        <w:rPr>
          <w:color w:val="000000"/>
        </w:rPr>
      </w:pPr>
      <w:r>
        <w:rPr>
          <w:color w:val="000000"/>
          <w:sz w:val="28"/>
          <w:szCs w:val="28"/>
        </w:rPr>
        <w:t>GetMapping [Электронный ресурс]. – URL:  https://docs.spring.io/spring-framework/docs/current/javadoc-api/org/springframework/web/bind/annotation/GetMapping.html (дата обращения 04.04.2023)</w:t>
      </w:r>
    </w:p>
    <w:p w:rsidR="00981780" w:rsidRDefault="0033231F">
      <w:pPr>
        <w:widowControl w:val="0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1543"/>
        </w:tabs>
        <w:spacing w:before="153" w:after="0" w:line="362" w:lineRule="auto"/>
        <w:ind w:left="0" w:right="0" w:firstLine="709"/>
        <w:rPr>
          <w:color w:val="000000"/>
        </w:rPr>
      </w:pPr>
      <w:r>
        <w:rPr>
          <w:color w:val="000000"/>
          <w:sz w:val="28"/>
          <w:szCs w:val="28"/>
        </w:rPr>
        <w:t>Обработка action</w:t>
      </w:r>
      <w:r>
        <w:rPr>
          <w:color w:val="000000"/>
          <w:sz w:val="28"/>
          <w:szCs w:val="28"/>
        </w:rPr>
        <w:t xml:space="preserve"> запросов [Электронный ресурс]. – URL:  </w:t>
      </w:r>
      <w:r>
        <w:rPr>
          <w:color w:val="000000"/>
          <w:sz w:val="28"/>
          <w:szCs w:val="28"/>
        </w:rPr>
        <w:lastRenderedPageBreak/>
        <w:t>http://spring-projects.ru/guides/handling-form-submission/ (дата обращения 04.04.2023)</w:t>
      </w:r>
    </w:p>
    <w:p w:rsidR="00981780" w:rsidRDefault="0033231F">
      <w:pPr>
        <w:widowControl w:val="0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1543"/>
        </w:tabs>
        <w:spacing w:before="153" w:after="0" w:line="362" w:lineRule="auto"/>
        <w:ind w:left="0" w:right="0" w:firstLine="709"/>
        <w:rPr>
          <w:color w:val="000000"/>
        </w:rPr>
      </w:pPr>
      <w:r>
        <w:rPr>
          <w:color w:val="000000"/>
          <w:sz w:val="28"/>
          <w:szCs w:val="28"/>
        </w:rPr>
        <w:t>Thymeleaf часть 1 [Электронный ресурс]. – URL:  https://habr.com/ru/articles/435062/ (дата обращения 04.04.2023)</w:t>
      </w:r>
    </w:p>
    <w:p w:rsidR="00981780" w:rsidRDefault="0033231F">
      <w:pPr>
        <w:widowControl w:val="0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1543"/>
        </w:tabs>
        <w:spacing w:before="153" w:after="0" w:line="362" w:lineRule="auto"/>
        <w:ind w:left="0" w:right="0" w:firstLine="709"/>
        <w:rPr>
          <w:color w:val="000000"/>
        </w:rPr>
      </w:pPr>
      <w:r>
        <w:rPr>
          <w:color w:val="000000"/>
          <w:sz w:val="28"/>
          <w:szCs w:val="28"/>
        </w:rPr>
        <w:t>Thymeleaf часть 2 [Электронный ресурс]. – URL:  https://habr.com/ru/articles/435080/ (дата обращения 04.04.2023)</w:t>
      </w:r>
    </w:p>
    <w:p w:rsidR="00981780" w:rsidRDefault="0033231F">
      <w:pPr>
        <w:widowControl w:val="0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1543"/>
        </w:tabs>
        <w:spacing w:before="153" w:after="0" w:line="362" w:lineRule="auto"/>
        <w:ind w:left="0" w:right="0" w:firstLine="709"/>
        <w:rPr>
          <w:color w:val="000000"/>
        </w:rPr>
      </w:pPr>
      <w:r>
        <w:rPr>
          <w:color w:val="000000"/>
          <w:sz w:val="28"/>
          <w:szCs w:val="28"/>
        </w:rPr>
        <w:t>RequestParam [Электронный ресурс]. – URL:  https://www.baeldung.com/spring-request-param (дата обращения 04.04.2023)</w:t>
      </w:r>
    </w:p>
    <w:p w:rsidR="00981780" w:rsidRDefault="0033231F">
      <w:pPr>
        <w:widowControl w:val="0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1543"/>
        </w:tabs>
        <w:spacing w:before="153" w:after="0" w:line="362" w:lineRule="auto"/>
        <w:ind w:left="0" w:right="0" w:firstLine="709"/>
        <w:rPr>
          <w:color w:val="000000"/>
        </w:rPr>
      </w:pPr>
      <w:r>
        <w:rPr>
          <w:color w:val="000000"/>
          <w:sz w:val="28"/>
          <w:szCs w:val="28"/>
        </w:rPr>
        <w:t>Основы СSS [Электронный ресурс]. – URL:  https://developer.mozilla.org/ru/docs/Learn/Getting_started_with_the_web/CSS_basics (дата обращения 04.04.2023)</w:t>
      </w:r>
    </w:p>
    <w:p w:rsidR="00981780" w:rsidRDefault="0033231F">
      <w:pPr>
        <w:widowControl w:val="0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1543"/>
        </w:tabs>
        <w:spacing w:before="153" w:after="0" w:line="362" w:lineRule="auto"/>
        <w:ind w:left="0" w:right="0" w:firstLine="709"/>
        <w:rPr>
          <w:color w:val="000000"/>
        </w:rPr>
      </w:pPr>
      <w:r>
        <w:rPr>
          <w:color w:val="000000"/>
          <w:sz w:val="28"/>
          <w:szCs w:val="28"/>
        </w:rPr>
        <w:t>Основы HTML [Электронный ресурс]. – URL:  https://developer.mozilla.org/ru/docs/Learn/Getting_started_w</w:t>
      </w:r>
      <w:r>
        <w:rPr>
          <w:color w:val="000000"/>
          <w:sz w:val="28"/>
          <w:szCs w:val="28"/>
        </w:rPr>
        <w:t>ith_the_web/HTML_basics (дата обращения 04.04.2023)</w:t>
      </w:r>
    </w:p>
    <w:p w:rsidR="00981780" w:rsidRDefault="0033231F">
      <w:pPr>
        <w:widowControl w:val="0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1543"/>
        </w:tabs>
        <w:spacing w:before="153" w:after="0" w:line="362" w:lineRule="auto"/>
        <w:ind w:left="0" w:right="0" w:firstLine="709"/>
        <w:rPr>
          <w:color w:val="000000"/>
        </w:rPr>
      </w:pPr>
      <w:r>
        <w:rPr>
          <w:color w:val="000000"/>
          <w:sz w:val="28"/>
          <w:szCs w:val="28"/>
        </w:rPr>
        <w:t>Интерфейс Model [Электронный ресурс]. – URL:  https://docs.spring.io/spring-framework/docs/current/javadoc-api/org/springframework/ui/Model.html (дата обращения 04.04.2023)</w:t>
      </w:r>
    </w:p>
    <w:sectPr w:rsidR="00981780">
      <w:footerReference w:type="default" r:id="rId33"/>
      <w:pgSz w:w="11906" w:h="16838"/>
      <w:pgMar w:top="1134" w:right="850" w:bottom="1134" w:left="1701" w:header="567" w:footer="567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33231F" w:rsidRDefault="0033231F">
      <w:pPr>
        <w:spacing w:after="0" w:line="240" w:lineRule="auto"/>
      </w:pPr>
      <w:r>
        <w:separator/>
      </w:r>
    </w:p>
  </w:endnote>
  <w:endnote w:type="continuationSeparator" w:id="0">
    <w:p w:rsidR="0033231F" w:rsidRDefault="0033231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981780" w:rsidRDefault="0033231F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240" w:lineRule="auto"/>
      <w:ind w:left="0" w:right="0" w:firstLine="567"/>
      <w:jc w:val="center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 w:rsidR="000D407F">
      <w:rPr>
        <w:color w:val="000000"/>
      </w:rPr>
      <w:fldChar w:fldCharType="separate"/>
    </w:r>
    <w:r w:rsidR="001B4384">
      <w:rPr>
        <w:noProof/>
        <w:color w:val="000000"/>
      </w:rPr>
      <w:t>16</w:t>
    </w:r>
    <w:r>
      <w:rPr>
        <w:color w:val="000000"/>
      </w:rPr>
      <w:fldChar w:fldCharType="end"/>
    </w:r>
  </w:p>
  <w:p w:rsidR="00981780" w:rsidRDefault="00981780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240" w:lineRule="auto"/>
      <w:ind w:left="0" w:right="0" w:firstLine="567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33231F" w:rsidRDefault="0033231F">
      <w:pPr>
        <w:spacing w:after="0" w:line="240" w:lineRule="auto"/>
      </w:pPr>
      <w:r>
        <w:separator/>
      </w:r>
    </w:p>
  </w:footnote>
  <w:footnote w:type="continuationSeparator" w:id="0">
    <w:p w:rsidR="0033231F" w:rsidRDefault="0033231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444DF9"/>
    <w:multiLevelType w:val="multilevel"/>
    <w:tmpl w:val="0EEE3A34"/>
    <w:lvl w:ilvl="0">
      <w:start w:val="1"/>
      <w:numFmt w:val="decimal"/>
      <w:lvlText w:val="%1."/>
      <w:lvlJc w:val="left"/>
      <w:pPr>
        <w:ind w:left="346" w:hanging="490"/>
      </w:pPr>
      <w:rPr>
        <w:rFonts w:ascii="Times New Roman" w:eastAsia="Times New Roman" w:hAnsi="Times New Roman" w:cs="Times New Roman"/>
        <w:sz w:val="28"/>
        <w:szCs w:val="28"/>
      </w:rPr>
    </w:lvl>
    <w:lvl w:ilvl="1">
      <w:numFmt w:val="bullet"/>
      <w:lvlText w:val="•"/>
      <w:lvlJc w:val="left"/>
      <w:pPr>
        <w:ind w:left="1338" w:hanging="489"/>
      </w:pPr>
    </w:lvl>
    <w:lvl w:ilvl="2">
      <w:numFmt w:val="bullet"/>
      <w:lvlText w:val="•"/>
      <w:lvlJc w:val="left"/>
      <w:pPr>
        <w:ind w:left="2337" w:hanging="490"/>
      </w:pPr>
    </w:lvl>
    <w:lvl w:ilvl="3">
      <w:numFmt w:val="bullet"/>
      <w:lvlText w:val="•"/>
      <w:lvlJc w:val="left"/>
      <w:pPr>
        <w:ind w:left="3336" w:hanging="490"/>
      </w:pPr>
    </w:lvl>
    <w:lvl w:ilvl="4">
      <w:numFmt w:val="bullet"/>
      <w:lvlText w:val="•"/>
      <w:lvlJc w:val="left"/>
      <w:pPr>
        <w:ind w:left="4335" w:hanging="490"/>
      </w:pPr>
    </w:lvl>
    <w:lvl w:ilvl="5">
      <w:numFmt w:val="bullet"/>
      <w:lvlText w:val="•"/>
      <w:lvlJc w:val="left"/>
      <w:pPr>
        <w:ind w:left="5334" w:hanging="490"/>
      </w:pPr>
    </w:lvl>
    <w:lvl w:ilvl="6">
      <w:numFmt w:val="bullet"/>
      <w:lvlText w:val="•"/>
      <w:lvlJc w:val="left"/>
      <w:pPr>
        <w:ind w:left="6333" w:hanging="490"/>
      </w:pPr>
    </w:lvl>
    <w:lvl w:ilvl="7">
      <w:numFmt w:val="bullet"/>
      <w:lvlText w:val="•"/>
      <w:lvlJc w:val="left"/>
      <w:pPr>
        <w:ind w:left="7332" w:hanging="490"/>
      </w:pPr>
    </w:lvl>
    <w:lvl w:ilvl="8">
      <w:numFmt w:val="bullet"/>
      <w:lvlText w:val="•"/>
      <w:lvlJc w:val="left"/>
      <w:pPr>
        <w:ind w:left="8331" w:hanging="490"/>
      </w:pPr>
    </w:lvl>
  </w:abstractNum>
  <w:abstractNum w:abstractNumId="1" w15:restartNumberingAfterBreak="0">
    <w:nsid w:val="1AE87450"/>
    <w:multiLevelType w:val="multilevel"/>
    <w:tmpl w:val="F70621E2"/>
    <w:lvl w:ilvl="0">
      <w:start w:val="1"/>
      <w:numFmt w:val="decimal"/>
      <w:lvlText w:val="%1"/>
      <w:lvlJc w:val="left"/>
      <w:pPr>
        <w:ind w:left="1417" w:hanging="708"/>
      </w:pPr>
    </w:lvl>
    <w:lvl w:ilvl="1">
      <w:start w:val="1"/>
      <w:numFmt w:val="decimal"/>
      <w:lvlText w:val="%1.%2."/>
      <w:lvlJc w:val="left"/>
      <w:pPr>
        <w:ind w:left="1512" w:hanging="432"/>
      </w:pPr>
    </w:lvl>
    <w:lvl w:ilvl="2">
      <w:start w:val="1"/>
      <w:numFmt w:val="decimal"/>
      <w:lvlText w:val="%1.%2."/>
      <w:lvlJc w:val="left"/>
      <w:pPr>
        <w:ind w:left="1230" w:hanging="113"/>
      </w:pPr>
    </w:lvl>
    <w:lvl w:ilvl="3">
      <w:start w:val="1"/>
      <w:numFmt w:val="decimal"/>
      <w:lvlText w:val="%1.%2.%3.%4."/>
      <w:lvlJc w:val="left"/>
      <w:pPr>
        <w:ind w:left="2448" w:hanging="648"/>
      </w:pPr>
    </w:lvl>
    <w:lvl w:ilvl="4">
      <w:start w:val="1"/>
      <w:numFmt w:val="decimal"/>
      <w:lvlText w:val="%1.%2.%3.%4.%5."/>
      <w:lvlJc w:val="left"/>
      <w:pPr>
        <w:ind w:left="2952" w:hanging="792"/>
      </w:pPr>
    </w:lvl>
    <w:lvl w:ilvl="5">
      <w:start w:val="1"/>
      <w:numFmt w:val="decimal"/>
      <w:lvlText w:val="%1.%2.%3.%4.%5.%6."/>
      <w:lvlJc w:val="left"/>
      <w:pPr>
        <w:ind w:left="3456" w:hanging="935"/>
      </w:pPr>
    </w:lvl>
    <w:lvl w:ilvl="6">
      <w:start w:val="1"/>
      <w:numFmt w:val="decimal"/>
      <w:lvlText w:val="%1.%2.%3.%4.%5.%6.%7."/>
      <w:lvlJc w:val="left"/>
      <w:pPr>
        <w:ind w:left="3960" w:hanging="1080"/>
      </w:pPr>
    </w:lvl>
    <w:lvl w:ilvl="7">
      <w:start w:val="1"/>
      <w:numFmt w:val="decimal"/>
      <w:lvlText w:val="%1.%2.%3.%4.%5.%6.%7.%8."/>
      <w:lvlJc w:val="left"/>
      <w:pPr>
        <w:ind w:left="4464" w:hanging="1224"/>
      </w:pPr>
    </w:lvl>
    <w:lvl w:ilvl="8">
      <w:start w:val="1"/>
      <w:numFmt w:val="decimal"/>
      <w:lvlText w:val="%1.%2.%3.%4.%5.%6.%7.%8.%9."/>
      <w:lvlJc w:val="left"/>
      <w:pPr>
        <w:ind w:left="5040" w:hanging="144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81780"/>
    <w:rsid w:val="000D407F"/>
    <w:rsid w:val="001B4384"/>
    <w:rsid w:val="0033231F"/>
    <w:rsid w:val="003C199B"/>
    <w:rsid w:val="00453770"/>
    <w:rsid w:val="00475A38"/>
    <w:rsid w:val="007B1243"/>
    <w:rsid w:val="008C2241"/>
    <w:rsid w:val="009817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612FFB6"/>
  <w15:docId w15:val="{539D21B8-C2A1-478B-AEDE-354E21738E0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Times New Roman" w:hAnsi="Times New Roman" w:cs="Times New Roman"/>
        <w:sz w:val="24"/>
        <w:szCs w:val="24"/>
        <w:lang w:val="ru-RU" w:eastAsia="ru-RU" w:bidi="ar-SA"/>
      </w:rPr>
    </w:rPrDefault>
    <w:pPrDefault>
      <w:pPr>
        <w:spacing w:after="5" w:line="269" w:lineRule="auto"/>
        <w:ind w:left="10" w:right="6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</w:style>
  <w:style w:type="paragraph" w:styleId="1">
    <w:name w:val="heading 1"/>
    <w:basedOn w:val="a"/>
    <w:next w:val="a"/>
    <w:pPr>
      <w:keepNext/>
      <w:keepLines/>
      <w:spacing w:after="0" w:line="360" w:lineRule="auto"/>
      <w:ind w:left="0" w:right="0"/>
      <w:jc w:val="center"/>
      <w:outlineLvl w:val="0"/>
    </w:pPr>
    <w:rPr>
      <w:b/>
      <w:smallCaps/>
      <w:color w:val="000000"/>
      <w:sz w:val="28"/>
      <w:szCs w:val="28"/>
    </w:rPr>
  </w:style>
  <w:style w:type="paragraph" w:styleId="2">
    <w:name w:val="heading 2"/>
    <w:basedOn w:val="a"/>
    <w:next w:val="a"/>
    <w:pPr>
      <w:keepNext/>
      <w:keepLines/>
      <w:spacing w:after="0" w:line="240" w:lineRule="auto"/>
      <w:ind w:left="0" w:right="0" w:firstLine="567"/>
      <w:jc w:val="left"/>
      <w:outlineLvl w:val="1"/>
    </w:pPr>
    <w:rPr>
      <w:b/>
      <w:color w:val="000000"/>
    </w:rPr>
  </w:style>
  <w:style w:type="paragraph" w:styleId="3">
    <w:name w:val="heading 3"/>
    <w:basedOn w:val="a"/>
    <w:next w:val="a"/>
    <w:pPr>
      <w:keepNext/>
      <w:keepLines/>
      <w:spacing w:after="0" w:line="240" w:lineRule="auto"/>
      <w:ind w:left="0" w:right="0" w:firstLine="567"/>
      <w:jc w:val="left"/>
      <w:outlineLvl w:val="2"/>
    </w:pPr>
    <w:rPr>
      <w:b/>
      <w:color w:val="000000"/>
    </w:rPr>
  </w:style>
  <w:style w:type="paragraph" w:styleId="4">
    <w:name w:val="heading 4"/>
    <w:basedOn w:val="a"/>
    <w:next w:val="a"/>
    <w:pPr>
      <w:keepNext/>
      <w:keepLines/>
      <w:spacing w:before="240" w:after="40"/>
      <w:outlineLvl w:val="3"/>
    </w:pPr>
    <w:rPr>
      <w:b/>
    </w:rPr>
  </w:style>
  <w:style w:type="paragraph" w:styleId="5">
    <w:name w:val="heading 5"/>
    <w:basedOn w:val="a"/>
    <w:next w:val="a"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6">
    <w:name w:val="heading 6"/>
    <w:basedOn w:val="a"/>
    <w:next w:val="a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pPr>
      <w:spacing w:after="0" w:line="240" w:lineRule="auto"/>
      <w:ind w:left="0" w:right="0" w:firstLine="567"/>
      <w:jc w:val="left"/>
    </w:pPr>
    <w:rPr>
      <w:b/>
      <w:color w:val="000000"/>
    </w:rPr>
  </w:style>
  <w:style w:type="paragraph" w:styleId="a4">
    <w:name w:val="Subtitle"/>
    <w:basedOn w:val="a"/>
    <w:next w:val="a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5">
    <w:basedOn w:val="TableNormal"/>
    <w:tblPr>
      <w:tblStyleRowBandSize w:val="1"/>
      <w:tblStyleColBandSize w:val="1"/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a7">
    <w:name w:val="header"/>
    <w:basedOn w:val="a"/>
    <w:link w:val="a8"/>
    <w:uiPriority w:val="99"/>
    <w:unhideWhenUsed/>
    <w:rsid w:val="00475A38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Верхний колонтитул Знак"/>
    <w:basedOn w:val="a0"/>
    <w:link w:val="a7"/>
    <w:uiPriority w:val="99"/>
    <w:rsid w:val="00475A38"/>
  </w:style>
  <w:style w:type="paragraph" w:styleId="a9">
    <w:name w:val="footer"/>
    <w:basedOn w:val="a"/>
    <w:link w:val="aa"/>
    <w:uiPriority w:val="99"/>
    <w:unhideWhenUsed/>
    <w:rsid w:val="00475A38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Нижний колонтитул Знак"/>
    <w:basedOn w:val="a0"/>
    <w:link w:val="a9"/>
    <w:uiPriority w:val="99"/>
    <w:rsid w:val="00475A3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9.png"/><Relationship Id="rId33" Type="http://schemas.openxmlformats.org/officeDocument/2006/relationships/footer" Target="footer1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4.png"/><Relationship Id="rId29" Type="http://schemas.openxmlformats.org/officeDocument/2006/relationships/hyperlink" Target="https://docs.spring.io/spring-framework/docs/3.2.x/spring-framework-reference/html/mvc.html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8.png"/><Relationship Id="rId32" Type="http://schemas.openxmlformats.org/officeDocument/2006/relationships/hyperlink" Target="https://javastudy.ru/spring-data-jpa/annotation-persistence/" TargetMode="Externa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7.png"/><Relationship Id="rId28" Type="http://schemas.openxmlformats.org/officeDocument/2006/relationships/hyperlink" Target="https://github.com/bevalerry/restore" TargetMode="External"/><Relationship Id="rId10" Type="http://schemas.openxmlformats.org/officeDocument/2006/relationships/image" Target="media/image3.png"/><Relationship Id="rId19" Type="http://schemas.openxmlformats.org/officeDocument/2006/relationships/image" Target="media/image13.png"/><Relationship Id="rId31" Type="http://schemas.openxmlformats.org/officeDocument/2006/relationships/hyperlink" Target="https://www.postgresql.org/about/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hyperlink" Target="https://javarush.com/groups/posts/3124-spring--ehto-ne-strashno-koroche-lombok" TargetMode="External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22</Pages>
  <Words>2616</Words>
  <Characters>14914</Characters>
  <Application>Microsoft Office Word</Application>
  <DocSecurity>0</DocSecurity>
  <Lines>124</Lines>
  <Paragraphs>34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17496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Никита Хитров</dc:creator>
  <cp:lastModifiedBy>Никита Хитров</cp:lastModifiedBy>
  <cp:revision>2</cp:revision>
  <dcterms:created xsi:type="dcterms:W3CDTF">2024-10-05T22:01:00Z</dcterms:created>
  <dcterms:modified xsi:type="dcterms:W3CDTF">2024-10-05T22:01:00Z</dcterms:modified>
</cp:coreProperties>
</file>